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Фа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культет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естественных, математических и компьютерных наук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экологического образования и рационального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природопользования</w:t>
      </w:r>
    </w:p>
    <w:p w:rsidR="000E1397" w:rsidRPr="007D32DC" w:rsidRDefault="000E1397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Pr="007D32DC" w:rsidRDefault="00EB28A4" w:rsidP="004A3D9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Pr="007508C1" w:rsidRDefault="00EB28A4" w:rsidP="00EB28A4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EB28A4" w:rsidRPr="007508C1" w:rsidRDefault="00EB28A4" w:rsidP="00EB28A4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EB28A4" w:rsidRPr="007508C1" w:rsidRDefault="00EB28A4" w:rsidP="00EB28A4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EB28A4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ПРОГРАММА </w:t>
      </w:r>
      <w:proofErr w:type="gramStart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ПРОИЗВОДСТВЕННОЙ</w:t>
      </w:r>
      <w:proofErr w:type="gramEnd"/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EB28A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(ПРЕДДИПЛОМНОЙ) 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ПРАКТИКИ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4A3D9F" w:rsidRPr="007D32DC" w:rsidTr="00E32982">
        <w:trPr>
          <w:trHeight w:val="303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C8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4A3D9F" w:rsidRPr="004D15BC" w:rsidRDefault="00C832DC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D15B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05.04.06 Экология и природопользование</w:t>
            </w:r>
          </w:p>
        </w:tc>
      </w:tr>
      <w:tr w:rsidR="004A3D9F" w:rsidRPr="007D32DC" w:rsidTr="00E32982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292"/>
          <w:jc w:val="center"/>
        </w:trPr>
        <w:tc>
          <w:tcPr>
            <w:tcW w:w="3144" w:type="dxa"/>
            <w:vAlign w:val="center"/>
          </w:tcPr>
          <w:p w:rsidR="004A3D9F" w:rsidRPr="007D32DC" w:rsidRDefault="00C832DC" w:rsidP="00C8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4A3D9F" w:rsidRPr="007D32DC" w:rsidRDefault="00C832DC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Экологическая безопасность и управление охраной окружающей среды</w:t>
            </w:r>
          </w:p>
        </w:tc>
      </w:tr>
      <w:tr w:rsidR="004A3D9F" w:rsidRPr="007D32DC" w:rsidTr="00E32982">
        <w:trPr>
          <w:trHeight w:val="292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623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4A3D9F" w:rsidRPr="007D32DC" w:rsidRDefault="00C832DC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магистр</w:t>
            </w:r>
          </w:p>
        </w:tc>
      </w:tr>
      <w:tr w:rsidR="004A3D9F" w:rsidRPr="007D32DC" w:rsidTr="00E32982">
        <w:trPr>
          <w:trHeight w:val="209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314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4A3D9F" w:rsidRPr="004D15BC" w:rsidRDefault="00C832DC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D15B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очно-заочная</w:t>
            </w:r>
          </w:p>
        </w:tc>
      </w:tr>
      <w:tr w:rsidR="004A3D9F" w:rsidRPr="007D32DC" w:rsidTr="00E32982">
        <w:trPr>
          <w:trHeight w:val="170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4A3D9F" w:rsidRPr="004D15BC" w:rsidRDefault="004A3D9F" w:rsidP="00C8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4A3D9F" w:rsidRPr="007D32DC" w:rsidTr="00E32982">
        <w:trPr>
          <w:trHeight w:val="170"/>
          <w:jc w:val="center"/>
        </w:trPr>
        <w:tc>
          <w:tcPr>
            <w:tcW w:w="3144" w:type="dxa"/>
            <w:vAlign w:val="center"/>
          </w:tcPr>
          <w:p w:rsidR="004A3D9F" w:rsidRPr="00A50CE4" w:rsidRDefault="004A3D9F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4A3D9F" w:rsidRPr="004D15BC" w:rsidRDefault="00C832DC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D15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преддипломная</w:t>
            </w:r>
          </w:p>
        </w:tc>
      </w:tr>
      <w:tr w:rsidR="004A3D9F" w:rsidRPr="007D32DC" w:rsidTr="00E32982">
        <w:trPr>
          <w:trHeight w:val="170"/>
          <w:jc w:val="center"/>
        </w:trPr>
        <w:tc>
          <w:tcPr>
            <w:tcW w:w="3144" w:type="dxa"/>
            <w:vAlign w:val="center"/>
          </w:tcPr>
          <w:p w:rsidR="004A3D9F" w:rsidRPr="00A50CE4" w:rsidRDefault="004A3D9F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4A3D9F" w:rsidRPr="00A50CE4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4A3D9F" w:rsidRPr="007D32DC" w:rsidTr="00E32982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4A3D9F" w:rsidRPr="007D32DC" w:rsidRDefault="004A3D9F" w:rsidP="00E32982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4A3D9F" w:rsidRPr="007D32DC" w:rsidTr="00E32982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C832DC" w:rsidP="00C8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5/3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C832DC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C832DC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4A3D9F" w:rsidRPr="007D32DC" w:rsidTr="00E32982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4A3D9F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EB28A4" w:rsidRPr="007D32DC" w:rsidRDefault="00EB28A4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EB28A4" w:rsidRPr="007508C1" w:rsidRDefault="00EB28A4" w:rsidP="00EB28A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508C1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EB28A4" w:rsidRPr="007508C1" w:rsidRDefault="00EB28A4" w:rsidP="00EB28A4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1. Федерального государственного образовательного стандарта высшего о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разования  - магистратура по направлению подготовки 05.04.06 Экология и природопользование, утвержденного приказом Министерства науки и вы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шего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РФ от 07 августа 2020 г., № 897.</w:t>
      </w:r>
      <w:r w:rsidRPr="007508C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                                    </w:t>
      </w:r>
    </w:p>
    <w:p w:rsidR="00EB28A4" w:rsidRPr="007508C1" w:rsidRDefault="00EB28A4" w:rsidP="00EB28A4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7508C1">
        <w:rPr>
          <w:rFonts w:ascii="Times New Roman" w:hAnsi="Times New Roman"/>
          <w:sz w:val="28"/>
          <w:szCs w:val="28"/>
          <w:lang w:eastAsia="ru-RU"/>
        </w:rPr>
        <w:t>Учебного плана по направлению подготовки 05.04.06 Экология и природ</w:t>
      </w:r>
      <w:r w:rsidRPr="007508C1">
        <w:rPr>
          <w:rFonts w:ascii="Times New Roman" w:hAnsi="Times New Roman"/>
          <w:sz w:val="28"/>
          <w:szCs w:val="28"/>
          <w:lang w:eastAsia="ru-RU"/>
        </w:rPr>
        <w:t>о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пользование, </w:t>
      </w:r>
      <w:r>
        <w:rPr>
          <w:rFonts w:ascii="Times New Roman" w:hAnsi="Times New Roman"/>
          <w:sz w:val="28"/>
          <w:szCs w:val="28"/>
          <w:lang w:eastAsia="ru-RU"/>
        </w:rPr>
        <w:t>профилю подготовки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 «Экологическая безопасность и управл</w:t>
      </w:r>
      <w:r w:rsidRPr="007508C1">
        <w:rPr>
          <w:rFonts w:ascii="Times New Roman" w:hAnsi="Times New Roman"/>
          <w:sz w:val="28"/>
          <w:szCs w:val="28"/>
          <w:lang w:eastAsia="ru-RU"/>
        </w:rPr>
        <w:t>е</w:t>
      </w:r>
      <w:r w:rsidRPr="007508C1">
        <w:rPr>
          <w:rFonts w:ascii="Times New Roman" w:hAnsi="Times New Roman"/>
          <w:sz w:val="28"/>
          <w:szCs w:val="28"/>
          <w:lang w:eastAsia="ru-RU"/>
        </w:rPr>
        <w:t>ние охраной окружающей среды», утв</w:t>
      </w:r>
      <w:r>
        <w:rPr>
          <w:rFonts w:ascii="Times New Roman" w:hAnsi="Times New Roman"/>
          <w:sz w:val="28"/>
          <w:szCs w:val="28"/>
          <w:lang w:eastAsia="ru-RU"/>
        </w:rPr>
        <w:t>ержденного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 решением Ученого совета НГПУ им. К. Минина 18.03.2021, протокол № 7.</w:t>
      </w:r>
    </w:p>
    <w:p w:rsidR="00EB28A4" w:rsidRPr="007D32DC" w:rsidRDefault="00EB28A4" w:rsidP="00EB28A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Pr="007D32DC" w:rsidRDefault="00EB28A4" w:rsidP="00EB28A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EB28A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Pr="007D32DC" w:rsidRDefault="00EB28A4" w:rsidP="00EB28A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EB28A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преддипломной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ar-SA"/>
        </w:rPr>
        <w:t>)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практики принята на засед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нии кафедры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Pr="00C832DC">
        <w:rPr>
          <w:rFonts w:ascii="Times New Roman" w:eastAsia="Times New Roman" w:hAnsi="Times New Roman"/>
          <w:sz w:val="28"/>
          <w:szCs w:val="28"/>
          <w:lang w:eastAsia="ru-RU"/>
        </w:rPr>
        <w:t>кологического образования и рационального природопольз</w:t>
      </w:r>
      <w:r w:rsidRPr="00C832D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832DC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вания  </w:t>
      </w:r>
      <w:r w:rsidRPr="004D15BC">
        <w:rPr>
          <w:rFonts w:ascii="Times New Roman" w:eastAsia="Times New Roman" w:hAnsi="Times New Roman"/>
          <w:sz w:val="28"/>
          <w:szCs w:val="28"/>
          <w:lang w:eastAsia="ru-RU"/>
        </w:rPr>
        <w:t>от 03.03</w:t>
      </w:r>
      <w:r w:rsidRPr="00C832DC">
        <w:rPr>
          <w:rFonts w:ascii="Times New Roman" w:eastAsia="Times New Roman" w:hAnsi="Times New Roman"/>
          <w:sz w:val="28"/>
          <w:szCs w:val="28"/>
          <w:lang w:eastAsia="ru-RU"/>
        </w:rPr>
        <w:t>.2021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D15BC">
        <w:rPr>
          <w:rFonts w:ascii="Times New Roman" w:eastAsia="Times New Roman" w:hAnsi="Times New Roman"/>
          <w:sz w:val="28"/>
          <w:szCs w:val="28"/>
          <w:lang w:eastAsia="ru-RU"/>
        </w:rPr>
        <w:t>протокол №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B28A4" w:rsidRDefault="00EB28A4" w:rsidP="00EB28A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EB28A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Pr="007D32DC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proofErr w:type="spellStart"/>
      <w:r w:rsidR="00EB28A4">
        <w:rPr>
          <w:rFonts w:ascii="Times New Roman" w:eastAsia="Times New Roman" w:hAnsi="Times New Roman"/>
          <w:sz w:val="28"/>
          <w:szCs w:val="28"/>
          <w:lang w:eastAsia="ar-SA"/>
        </w:rPr>
        <w:t>к.г</w:t>
      </w:r>
      <w:proofErr w:type="gramStart"/>
      <w:r w:rsidR="00EB28A4">
        <w:rPr>
          <w:rFonts w:ascii="Times New Roman" w:eastAsia="Times New Roman" w:hAnsi="Times New Roman"/>
          <w:sz w:val="28"/>
          <w:szCs w:val="28"/>
          <w:lang w:eastAsia="ar-SA"/>
        </w:rPr>
        <w:t>.н</w:t>
      </w:r>
      <w:proofErr w:type="spellEnd"/>
      <w:proofErr w:type="gramEnd"/>
      <w:r w:rsidR="00EB28A4">
        <w:rPr>
          <w:rFonts w:ascii="Times New Roman" w:eastAsia="Times New Roman" w:hAnsi="Times New Roman"/>
          <w:sz w:val="28"/>
          <w:szCs w:val="28"/>
          <w:lang w:eastAsia="ar-SA"/>
        </w:rPr>
        <w:t xml:space="preserve">, доцент 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>Копосова Н.Н.</w:t>
      </w:r>
    </w:p>
    <w:p w:rsidR="004A3D9F" w:rsidRPr="007D32DC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B28A4" w:rsidRPr="007D32DC" w:rsidRDefault="00EB28A4" w:rsidP="004A3D9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D15BC">
      <w:pPr>
        <w:numPr>
          <w:ilvl w:val="0"/>
          <w:numId w:val="3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7D32DC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Целями </w:t>
      </w:r>
      <w:r w:rsidR="004D15BC" w:rsidRPr="004D15BC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(преддипломной</w:t>
      </w:r>
      <w:r w:rsidR="004D15BC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практики являются:</w:t>
      </w:r>
    </w:p>
    <w:p w:rsidR="004A3D9F" w:rsidRPr="007D32DC" w:rsidRDefault="00C72F36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E46FE3">
        <w:rPr>
          <w:rFonts w:ascii="Times New Roman" w:hAnsi="Times New Roman"/>
          <w:sz w:val="28"/>
          <w:szCs w:val="28"/>
        </w:rPr>
        <w:t>закрепление теоретических знаний, полученных во время аудиторных занятий, учебных практик при непосредственном участии студента в деятельности производственной или научно-исследовательской организации; приобретение профессиональных умений и навыков; сбор необходимых материалов для написания выпускной квалификационной работы; пр</w:t>
      </w:r>
      <w:r>
        <w:rPr>
          <w:rFonts w:ascii="Times New Roman" w:hAnsi="Times New Roman"/>
          <w:sz w:val="28"/>
          <w:szCs w:val="28"/>
        </w:rPr>
        <w:t>и</w:t>
      </w:r>
      <w:r w:rsidRPr="00E46FE3">
        <w:rPr>
          <w:rFonts w:ascii="Times New Roman" w:hAnsi="Times New Roman"/>
          <w:sz w:val="28"/>
          <w:szCs w:val="28"/>
        </w:rPr>
        <w:t>обретение социально-личностных компетенций, необходимых для работы в профессиональной сфере</w:t>
      </w:r>
    </w:p>
    <w:p w:rsidR="004A3D9F" w:rsidRPr="007D32DC" w:rsidRDefault="004A3D9F" w:rsidP="004A3D9F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</w:t>
      </w:r>
      <w:r w:rsidR="004D15BC" w:rsidRPr="004D15BC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(преддипломной</w:t>
      </w:r>
      <w:r w:rsidR="004D15BC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являются: </w:t>
      </w:r>
    </w:p>
    <w:p w:rsidR="00C72F36" w:rsidRPr="007C5AE4" w:rsidRDefault="00C72F36" w:rsidP="00C72F36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7C5AE4">
        <w:rPr>
          <w:rFonts w:ascii="Times New Roman" w:hAnsi="Times New Roman"/>
          <w:sz w:val="28"/>
          <w:szCs w:val="28"/>
        </w:rPr>
        <w:t xml:space="preserve">научно-исследовательской деятельности: </w:t>
      </w:r>
    </w:p>
    <w:p w:rsidR="00C72F36" w:rsidRPr="00C72F36" w:rsidRDefault="00C72F36" w:rsidP="00C72F36">
      <w:pPr>
        <w:pStyle w:val="a5"/>
        <w:numPr>
          <w:ilvl w:val="0"/>
          <w:numId w:val="6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определение проблем, задач и методов научного исследования,</w:t>
      </w:r>
    </w:p>
    <w:p w:rsidR="00C72F36" w:rsidRPr="00C72F36" w:rsidRDefault="00C72F36" w:rsidP="00C72F36">
      <w:pPr>
        <w:pStyle w:val="a5"/>
        <w:numPr>
          <w:ilvl w:val="0"/>
          <w:numId w:val="6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получение новой информации на основе наблюдений, опытов, научного анализа эмпирических данных,</w:t>
      </w:r>
    </w:p>
    <w:p w:rsidR="00C72F36" w:rsidRPr="00C72F36" w:rsidRDefault="00C72F36" w:rsidP="00C72F36">
      <w:pPr>
        <w:pStyle w:val="a5"/>
        <w:numPr>
          <w:ilvl w:val="0"/>
          <w:numId w:val="6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реферирование научных трудов, составление аналитических обзоров накопленных сведений в мировой науке и производственной практике,</w:t>
      </w:r>
    </w:p>
    <w:p w:rsidR="00C72F36" w:rsidRPr="00C72F36" w:rsidRDefault="00C72F36" w:rsidP="00C72F36">
      <w:pPr>
        <w:pStyle w:val="a5"/>
        <w:numPr>
          <w:ilvl w:val="0"/>
          <w:numId w:val="6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 xml:space="preserve">обобщение полученных результатов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72F36">
        <w:rPr>
          <w:rFonts w:ascii="Times New Roman" w:hAnsi="Times New Roman"/>
          <w:sz w:val="28"/>
          <w:szCs w:val="28"/>
        </w:rPr>
        <w:t>контексте ранее накопленных в науке знаний,</w:t>
      </w:r>
    </w:p>
    <w:p w:rsidR="00C72F36" w:rsidRPr="00C72F36" w:rsidRDefault="00C72F36" w:rsidP="00C72F36">
      <w:pPr>
        <w:pStyle w:val="a5"/>
        <w:numPr>
          <w:ilvl w:val="0"/>
          <w:numId w:val="6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формулирование выводов и практических рекомендаций на основе репрезентативных и оригинальных результатов исследования,</w:t>
      </w:r>
    </w:p>
    <w:p w:rsidR="00C72F36" w:rsidRPr="00C72F36" w:rsidRDefault="00C72F36" w:rsidP="00C72F36">
      <w:pPr>
        <w:pStyle w:val="a5"/>
        <w:numPr>
          <w:ilvl w:val="0"/>
          <w:numId w:val="6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проведение комплексных исследований отраслевых, региональных, национальных и глобальных экологических проблем, разработка рекомендаций по их решению,</w:t>
      </w:r>
    </w:p>
    <w:p w:rsidR="004A3D9F" w:rsidRPr="00C72F36" w:rsidRDefault="00C72F36" w:rsidP="00C72F36">
      <w:pPr>
        <w:pStyle w:val="a5"/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оценка состояния, устойчивости и прогноз развития природных комплексов</w:t>
      </w:r>
      <w:r>
        <w:rPr>
          <w:rFonts w:ascii="Times New Roman" w:hAnsi="Times New Roman"/>
          <w:sz w:val="28"/>
          <w:szCs w:val="28"/>
        </w:rPr>
        <w:t>;</w:t>
      </w:r>
    </w:p>
    <w:p w:rsidR="00C72F36" w:rsidRDefault="00C72F36" w:rsidP="00C72F36">
      <w:p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DC3502">
        <w:rPr>
          <w:rFonts w:ascii="Times New Roman" w:hAnsi="Times New Roman"/>
          <w:sz w:val="28"/>
          <w:szCs w:val="28"/>
        </w:rPr>
        <w:t xml:space="preserve">организационно-управленческой </w:t>
      </w:r>
      <w:r w:rsidRPr="00E46FE3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>:</w:t>
      </w:r>
    </w:p>
    <w:p w:rsidR="00C72F36" w:rsidRPr="00C72F36" w:rsidRDefault="00C72F36" w:rsidP="00C72F36">
      <w:pPr>
        <w:pStyle w:val="a5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руководство деятельностью отдела, сектора, рабочей группы;</w:t>
      </w:r>
    </w:p>
    <w:p w:rsidR="00C72F36" w:rsidRPr="00C72F36" w:rsidRDefault="00C72F36" w:rsidP="00C72F36">
      <w:pPr>
        <w:pStyle w:val="a5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определение порядка достижения поставленных целей и детализация задач;</w:t>
      </w:r>
    </w:p>
    <w:p w:rsidR="00C72F36" w:rsidRPr="00C72F36" w:rsidRDefault="00C72F36" w:rsidP="00C72F36">
      <w:pPr>
        <w:pStyle w:val="a5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2F36">
        <w:rPr>
          <w:rFonts w:ascii="Times New Roman" w:hAnsi="Times New Roman"/>
          <w:sz w:val="28"/>
          <w:szCs w:val="28"/>
        </w:rPr>
        <w:t>распределение заданий и контроль за их своевременных и качественным исполнением;</w:t>
      </w:r>
      <w:proofErr w:type="gramEnd"/>
    </w:p>
    <w:p w:rsidR="00C72F36" w:rsidRPr="00C72F36" w:rsidRDefault="00C72F36" w:rsidP="00C72F36">
      <w:pPr>
        <w:pStyle w:val="a5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определение недостатков в процессе выполнения работы и принятие своевременных мер к их устранению;</w:t>
      </w:r>
    </w:p>
    <w:p w:rsidR="00C72F36" w:rsidRPr="00C72F36" w:rsidRDefault="00C72F36" w:rsidP="00C72F36">
      <w:pPr>
        <w:pStyle w:val="a5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поддержание рабочей дисциплины и подбор кадров определенной компетенции;</w:t>
      </w:r>
    </w:p>
    <w:p w:rsidR="00C72F36" w:rsidRPr="00C72F36" w:rsidRDefault="00C72F36" w:rsidP="00C72F36">
      <w:pPr>
        <w:pStyle w:val="a5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>составление итоговых документов по результатам выполнения производственного или научного задания;</w:t>
      </w:r>
    </w:p>
    <w:p w:rsidR="00C72F36" w:rsidRPr="00C72F36" w:rsidRDefault="00C72F36" w:rsidP="00C72F36">
      <w:pPr>
        <w:pStyle w:val="a5"/>
        <w:numPr>
          <w:ilvl w:val="0"/>
          <w:numId w:val="7"/>
        </w:numPr>
        <w:tabs>
          <w:tab w:val="left" w:pos="708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72F36">
        <w:rPr>
          <w:rFonts w:ascii="Times New Roman" w:hAnsi="Times New Roman"/>
          <w:sz w:val="28"/>
          <w:szCs w:val="28"/>
        </w:rPr>
        <w:t xml:space="preserve">разработка систем управления охраной окружающей </w:t>
      </w:r>
      <w:r>
        <w:rPr>
          <w:rFonts w:ascii="Times New Roman" w:hAnsi="Times New Roman"/>
          <w:sz w:val="28"/>
          <w:szCs w:val="28"/>
        </w:rPr>
        <w:t>среды предприятий и производств.</w:t>
      </w:r>
    </w:p>
    <w:p w:rsidR="00C72F36" w:rsidRPr="007D32DC" w:rsidRDefault="00C72F36" w:rsidP="00C72F36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4A3D9F" w:rsidRPr="007D32DC" w:rsidRDefault="004A3D9F" w:rsidP="004A3D9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4A3D9F" w:rsidRPr="007D32DC" w:rsidRDefault="004A3D9F" w:rsidP="004A3D9F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4A3D9F" w:rsidRPr="007D32DC" w:rsidRDefault="004A3D9F" w:rsidP="004A3D9F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В результате прохождения </w:t>
      </w:r>
      <w:r w:rsidR="004D15BC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(преддипломной</w:t>
      </w:r>
      <w:r w:rsidR="004D15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570"/>
        <w:gridCol w:w="2415"/>
        <w:gridCol w:w="2585"/>
      </w:tblGrid>
      <w:tr w:rsidR="00AC5B6B" w:rsidRPr="007D32DC" w:rsidTr="00186BDD">
        <w:tc>
          <w:tcPr>
            <w:tcW w:w="1774" w:type="dxa"/>
            <w:shd w:val="clear" w:color="auto" w:fill="auto"/>
          </w:tcPr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70" w:type="dxa"/>
            <w:shd w:val="clear" w:color="auto" w:fill="auto"/>
          </w:tcPr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415" w:type="dxa"/>
          </w:tcPr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585" w:type="dxa"/>
            <w:shd w:val="clear" w:color="auto" w:fill="auto"/>
          </w:tcPr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C5B6B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7A4">
              <w:rPr>
                <w:rFonts w:ascii="Times New Roman" w:hAnsi="Times New Roman"/>
                <w:sz w:val="24"/>
                <w:szCs w:val="24"/>
              </w:rPr>
              <w:t>УК-1.2.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585" w:type="dxa"/>
            <w:shd w:val="clear" w:color="auto" w:fill="auto"/>
          </w:tcPr>
          <w:p w:rsidR="00AC5B6B" w:rsidRPr="00AC5B6B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AC5B6B" w:rsidRPr="00AC5B6B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подготовки документации для экологической экспертизы, проведения инженерно-экологических исследований для оценки воздействия на окружающую среду разных видов хозяйственной деятельности, </w:t>
            </w:r>
          </w:p>
          <w:p w:rsidR="00AC5B6B" w:rsidRPr="00AC5B6B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AC5B6B" w:rsidRPr="00AC5B6B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оценку воздействия хозяйственной деятельности на окружающую среду и здоровье населения, оценку экономического ущерба и рисков для природной среды, экономической эффективности природоохранных мероприятий, платы за пользование природными ресурсами.</w:t>
            </w:r>
          </w:p>
          <w:p w:rsidR="00AC5B6B" w:rsidRPr="00AC5B6B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186BDD" w:rsidRPr="007D32DC" w:rsidRDefault="00AC5B6B" w:rsidP="00AC5B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практическими навыками подготовки документации для экологической экспертизы </w:t>
            </w:r>
          </w:p>
        </w:tc>
      </w:tr>
      <w:tr w:rsidR="00AC5B6B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7A4">
              <w:rPr>
                <w:rFonts w:ascii="Times New Roman" w:hAnsi="Times New Roman"/>
                <w:sz w:val="24"/>
                <w:szCs w:val="24"/>
              </w:rPr>
              <w:t>УК-2.2.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>Использует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механизмы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управления проектом для решения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профессиональных задач</w:t>
            </w:r>
          </w:p>
        </w:tc>
        <w:tc>
          <w:tcPr>
            <w:tcW w:w="2585" w:type="dxa"/>
            <w:shd w:val="clear" w:color="auto" w:fill="auto"/>
          </w:tcPr>
          <w:p w:rsidR="00186BDD" w:rsidRDefault="00186BDD" w:rsidP="0018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652ED3" w:rsidRPr="007D32DC" w:rsidRDefault="00652ED3" w:rsidP="0018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современные методы проектной деятельности, принципы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механизмы управления;</w:t>
            </w:r>
          </w:p>
          <w:p w:rsidR="00186BDD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652ED3" w:rsidRPr="007D32DC" w:rsidRDefault="00652ED3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проектировать собственную деятельность, разрабатывать план работы над проектом;</w:t>
            </w:r>
          </w:p>
          <w:p w:rsidR="00186BDD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652ED3" w:rsidRPr="007D32DC" w:rsidRDefault="00652ED3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организации работы над проектом</w:t>
            </w:r>
          </w:p>
        </w:tc>
      </w:tr>
      <w:tr w:rsidR="00186BDD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УК-3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7A4">
              <w:rPr>
                <w:rFonts w:ascii="Times New Roman" w:hAnsi="Times New Roman"/>
                <w:sz w:val="24"/>
                <w:szCs w:val="24"/>
              </w:rPr>
              <w:t>УК-3.2.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>Р</w:t>
            </w:r>
            <w:r w:rsidRPr="00B97B1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585" w:type="dxa"/>
            <w:shd w:val="clear" w:color="auto" w:fill="auto"/>
          </w:tcPr>
          <w:p w:rsidR="00186BDD" w:rsidRDefault="00186BDD" w:rsidP="0018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652ED3" w:rsidRPr="007D32DC" w:rsidRDefault="00652ED3" w:rsidP="0018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принципы организации командной работы,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подходы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разработке и реализации стратегии работы;</w:t>
            </w:r>
          </w:p>
          <w:p w:rsidR="00186BDD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652ED3" w:rsidRPr="007D32DC" w:rsidRDefault="00652ED3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различные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подходы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реализации командной работы;</w:t>
            </w:r>
          </w:p>
          <w:p w:rsidR="00186BDD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652ED3" w:rsidRPr="007D32DC" w:rsidRDefault="00652ED3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управления групповой деятельности для достижения поставленной цели</w:t>
            </w:r>
          </w:p>
        </w:tc>
      </w:tr>
      <w:tr w:rsidR="00186BDD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</w:t>
            </w: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B97B1C">
              <w:rPr>
                <w:rFonts w:ascii="Times New Roman" w:hAnsi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7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УК-4.2. 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Представляет результаты академической и профессиональной деятельности на публичных мероприятиях, включая международные,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>в том числе на иностранно</w:t>
            </w: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B97B1C">
              <w:rPr>
                <w:rFonts w:ascii="Times New Roman" w:hAnsi="Times New Roman"/>
                <w:sz w:val="24"/>
                <w:szCs w:val="24"/>
              </w:rPr>
              <w:t>) языке(ах)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85" w:type="dxa"/>
            <w:shd w:val="clear" w:color="auto" w:fill="auto"/>
          </w:tcPr>
          <w:p w:rsidR="00186BDD" w:rsidRPr="00652ED3" w:rsidRDefault="00652ED3" w:rsidP="00AC5B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знать:</w:t>
            </w:r>
          </w:p>
          <w:p w:rsidR="00652ED3" w:rsidRPr="00652ED3" w:rsidRDefault="00652ED3" w:rsidP="00AC5B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современные технологии осуществления академической и профессиональной деятельности;</w:t>
            </w:r>
          </w:p>
          <w:p w:rsidR="00652ED3" w:rsidRPr="00652ED3" w:rsidRDefault="00652ED3" w:rsidP="00AC5B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уметь:</w:t>
            </w:r>
          </w:p>
          <w:p w:rsidR="00652ED3" w:rsidRPr="00652ED3" w:rsidRDefault="00652ED3" w:rsidP="00AC5B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представлять результаты своей деятельности на публичных мероприятиях, составлять текст доклада, презентацию;</w:t>
            </w:r>
          </w:p>
          <w:p w:rsidR="00652ED3" w:rsidRPr="00652ED3" w:rsidRDefault="00652ED3" w:rsidP="00AC5B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владеть:</w:t>
            </w:r>
          </w:p>
          <w:p w:rsidR="00652ED3" w:rsidRPr="007D32DC" w:rsidRDefault="00652ED3" w:rsidP="00AC5B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652ED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публичных выступлений, ведения научной дискуссии, ответов на вопросы</w:t>
            </w:r>
          </w:p>
        </w:tc>
      </w:tr>
      <w:tr w:rsidR="00186BDD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анализировать и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lastRenderedPageBreak/>
              <w:t>учитывать разнообразие культур в процессе межкультурного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27A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УК-5.2.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Выстраивает профессиональное 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взаимодействие с учетом культурных особенностей представителей разных этносов, конфессий и социальных групп;</w:t>
            </w:r>
          </w:p>
        </w:tc>
        <w:tc>
          <w:tcPr>
            <w:tcW w:w="2585" w:type="dxa"/>
            <w:shd w:val="clear" w:color="auto" w:fill="auto"/>
          </w:tcPr>
          <w:p w:rsidR="001274F5" w:rsidRDefault="00186BDD" w:rsidP="00186BD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  <w:p w:rsidR="00652ED3" w:rsidRPr="007D32DC" w:rsidRDefault="001274F5" w:rsidP="00186BD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мировой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культуры, основные культурные традиции и тенденции развития современного мира; </w:t>
            </w:r>
          </w:p>
          <w:p w:rsidR="00186BDD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1274F5" w:rsidRPr="007D32DC" w:rsidRDefault="001274F5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осуществлять академическое и профессиональное взаимодействие с учетом культурных особенностей представителей различных этносов, конфессий и социальных групп;</w:t>
            </w:r>
          </w:p>
          <w:p w:rsidR="00186BDD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1274F5" w:rsidRPr="007D32DC" w:rsidRDefault="001274F5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толерантного поведения, уважительного отношения к культурным особенностям </w:t>
            </w:r>
            <w:r w:rsidRPr="001274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представителей различных этносов, конфессий и социальных групп</w:t>
            </w:r>
          </w:p>
        </w:tc>
      </w:tr>
      <w:tr w:rsidR="00186BDD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415" w:type="dxa"/>
          </w:tcPr>
          <w:p w:rsidR="00186BDD" w:rsidRPr="00186BDD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86BD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585" w:type="dxa"/>
            <w:shd w:val="clear" w:color="auto" w:fill="auto"/>
          </w:tcPr>
          <w:p w:rsidR="00186BDD" w:rsidRPr="00A32A60" w:rsidRDefault="00186BDD" w:rsidP="0018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32A6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1274F5" w:rsidRPr="007D32DC" w:rsidRDefault="001274F5" w:rsidP="00186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принципы самоорганизации и саморазвития</w:t>
            </w:r>
            <w:r w:rsidR="00A32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сфере научно-исследовательской и профессионально-экологической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основы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тайм-менеджмента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технологии разработки профессионально-образовательной траектории;</w:t>
            </w:r>
          </w:p>
          <w:p w:rsidR="00186BDD" w:rsidRPr="00A32A60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32A6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1274F5" w:rsidRPr="007D32DC" w:rsidRDefault="001274F5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организовать свое </w:t>
            </w:r>
            <w:r w:rsidR="00A32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научно-профессиональное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</w:t>
            </w:r>
            <w:r w:rsidR="00A32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учетом индивидуальных особенностей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выстраивать индивидуальную образовательно-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профессиональную траекторию, </w:t>
            </w:r>
          </w:p>
          <w:p w:rsidR="00186BDD" w:rsidRPr="00A32A60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A32A60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1274F5" w:rsidRPr="007D32DC" w:rsidRDefault="001274F5" w:rsidP="00A32A60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 значимыми способами самоорганизации и саморазвития</w:t>
            </w:r>
            <w:r w:rsidR="00A32A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способами выстраивания </w:t>
            </w:r>
            <w:r w:rsidR="00A32A60" w:rsidRPr="00A32A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гибк</w:t>
            </w:r>
            <w:r w:rsidR="00A32A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ой</w:t>
            </w:r>
            <w:r w:rsidR="00A32A60" w:rsidRPr="00A32A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профессионально-образовательн</w:t>
            </w:r>
            <w:r w:rsidR="00A32A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ой</w:t>
            </w:r>
            <w:r w:rsidR="00A32A60" w:rsidRPr="00A32A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траектори</w:t>
            </w:r>
            <w:r w:rsidR="00A32A6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</w:p>
        </w:tc>
      </w:tr>
      <w:tr w:rsidR="00186BDD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ПК-1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385F3F" w:rsidRDefault="00186BDD" w:rsidP="00186BD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48BE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2E48BE">
              <w:rPr>
                <w:rFonts w:ascii="Times New Roman" w:hAnsi="Times New Roman"/>
                <w:sz w:val="24"/>
                <w:szCs w:val="24"/>
              </w:rPr>
              <w:t xml:space="preserve"> планировать и осуществлять мероприятия по управлению и охране окружающей среды и обеспечению экологической безопасности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385F3F" w:rsidRDefault="00186BDD" w:rsidP="00186BD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727A4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ПК-1.2.</w:t>
            </w:r>
            <w:r w:rsidRPr="00385F3F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85F3F">
              <w:rPr>
                <w:rFonts w:ascii="Times New Roman" w:hAnsi="Times New Roman"/>
                <w:sz w:val="24"/>
                <w:szCs w:val="24"/>
              </w:rPr>
              <w:t>Разрабатывает, внедряет и совершенствует систем</w:t>
            </w:r>
            <w:r>
              <w:rPr>
                <w:rFonts w:ascii="Times New Roman" w:hAnsi="Times New Roman"/>
                <w:sz w:val="24"/>
                <w:szCs w:val="24"/>
              </w:rPr>
              <w:t>ы обеспечения экологической безопасности</w:t>
            </w:r>
          </w:p>
        </w:tc>
        <w:tc>
          <w:tcPr>
            <w:tcW w:w="2585" w:type="dxa"/>
            <w:shd w:val="clear" w:color="auto" w:fill="auto"/>
          </w:tcPr>
          <w:p w:rsidR="00AC5B6B" w:rsidRPr="004727A4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727A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AC5B6B" w:rsidRPr="00AC5B6B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оценки воздействия на окружающую среду, правовые основы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обеспечения экологической безопасности</w:t>
            </w: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охраны окружающей среды</w:t>
            </w:r>
          </w:p>
          <w:p w:rsidR="00AC5B6B" w:rsidRPr="004727A4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727A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AC5B6B" w:rsidRPr="00AC5B6B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проектирование типовых мероприятий по охране природы;</w:t>
            </w:r>
          </w:p>
          <w:p w:rsidR="00AC5B6B" w:rsidRPr="00AC5B6B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и проводить экспертизу социально-экономической и хозяйственной деятельности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области обеспечения экологической безопасности</w:t>
            </w: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C5B6B" w:rsidRPr="004727A4" w:rsidRDefault="00AC5B6B" w:rsidP="00AC5B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727A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</w:t>
            </w:r>
            <w:r w:rsidR="007F5B41" w:rsidRPr="004727A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:</w:t>
            </w:r>
            <w:r w:rsidRPr="004727A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186BDD" w:rsidRPr="007D32DC" w:rsidRDefault="00AC5B6B" w:rsidP="00AC5B6B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навыками разработки проектов практических рекомендаций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обеспечению экологической безопасности и </w:t>
            </w:r>
            <w:r w:rsidRPr="00AC5B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сохранению природной среды</w:t>
            </w:r>
          </w:p>
        </w:tc>
      </w:tr>
    </w:tbl>
    <w:p w:rsidR="004A3D9F" w:rsidRPr="007D32DC" w:rsidRDefault="004A3D9F" w:rsidP="004A3D9F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Место </w:t>
      </w:r>
      <w:r w:rsidR="004D15BC" w:rsidRPr="004D15BC">
        <w:rPr>
          <w:rFonts w:ascii="Times New Roman" w:eastAsia="Times New Roman" w:hAnsi="Times New Roman"/>
          <w:b/>
          <w:sz w:val="28"/>
          <w:szCs w:val="28"/>
          <w:lang w:eastAsia="ar-SA"/>
        </w:rPr>
        <w:t>производственной (</w:t>
      </w:r>
      <w:r w:rsidR="004727A4">
        <w:rPr>
          <w:rFonts w:ascii="Times New Roman" w:eastAsia="Times New Roman" w:hAnsi="Times New Roman"/>
          <w:b/>
          <w:sz w:val="28"/>
          <w:szCs w:val="28"/>
          <w:lang w:eastAsia="ar-SA"/>
        </w:rPr>
        <w:t>научно-исследовательской работы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в структуре ОПОП магистратуры </w:t>
      </w:r>
    </w:p>
    <w:p w:rsidR="001C1453" w:rsidRPr="001C1453" w:rsidRDefault="004727A4" w:rsidP="001C1453">
      <w:pPr>
        <w:tabs>
          <w:tab w:val="left" w:pos="708"/>
          <w:tab w:val="right" w:leader="underscore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Производственная (научно-исследовательская работа)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практика относится к вариативной части блока Б</w:t>
      </w:r>
      <w:proofErr w:type="gramStart"/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proofErr w:type="gramEnd"/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«Практики»</w:t>
      </w:r>
    </w:p>
    <w:p w:rsidR="004A3D9F" w:rsidRDefault="00522719" w:rsidP="00522719">
      <w:pPr>
        <w:tabs>
          <w:tab w:val="left" w:pos="708"/>
          <w:tab w:val="right" w:leader="underscore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редшествующи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ми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прохождению преддипломной  практики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являются дисциплины</w:t>
      </w:r>
      <w:r w:rsidR="00D30BF5">
        <w:rPr>
          <w:rFonts w:ascii="Times New Roman" w:eastAsia="Times New Roman" w:hAnsi="Times New Roman"/>
          <w:sz w:val="28"/>
          <w:szCs w:val="28"/>
          <w:lang w:eastAsia="ar-SA"/>
        </w:rPr>
        <w:t xml:space="preserve">: </w:t>
      </w:r>
      <w:proofErr w:type="gramStart"/>
      <w:r w:rsidR="004727A4">
        <w:rPr>
          <w:rFonts w:ascii="Times New Roman" w:eastAsia="Times New Roman" w:hAnsi="Times New Roman"/>
          <w:sz w:val="28"/>
          <w:szCs w:val="28"/>
          <w:lang w:eastAsia="ar-SA"/>
        </w:rPr>
        <w:t>Планирование  организация научных исследований в экологии и природопользовании, Экологическое и природно-ресурсное законодательство</w:t>
      </w:r>
      <w:r w:rsidR="00D30BF5">
        <w:rPr>
          <w:rFonts w:ascii="Times New Roman" w:eastAsia="Times New Roman" w:hAnsi="Times New Roman"/>
          <w:sz w:val="28"/>
          <w:szCs w:val="28"/>
          <w:lang w:eastAsia="ar-SA"/>
        </w:rPr>
        <w:t xml:space="preserve">, дисциплины, 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входящие в модули «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Диагностирование экологического состояния и планирование мероприятий по охране окружающей среды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»,</w:t>
      </w:r>
      <w:r w:rsidR="004A3D9F" w:rsidRP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Управление природопользованием и охраной окружающей среды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», «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Обеспечение экологической безопасности руководителями (специалистами) экологических служб и систем экологического контроля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>», а также у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чебная (научно-исследовательская работа (получение первичных навыков научно-исследовательской работы)) практика</w:t>
      </w:r>
      <w:r w:rsid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="001C1453" w:rsidRPr="001C1453">
        <w:rPr>
          <w:rFonts w:ascii="Times New Roman" w:eastAsia="Times New Roman" w:hAnsi="Times New Roman"/>
          <w:sz w:val="28"/>
          <w:szCs w:val="28"/>
          <w:lang w:eastAsia="ar-SA"/>
        </w:rPr>
        <w:t>роизводственная (технологическая (про</w:t>
      </w:r>
      <w:r w:rsidR="004727A4">
        <w:rPr>
          <w:rFonts w:ascii="Times New Roman" w:eastAsia="Times New Roman" w:hAnsi="Times New Roman"/>
          <w:sz w:val="28"/>
          <w:szCs w:val="28"/>
          <w:lang w:eastAsia="ar-SA"/>
        </w:rPr>
        <w:t>ектно-технологическая) практика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proofErr w:type="gramEnd"/>
    </w:p>
    <w:p w:rsidR="00522719" w:rsidRPr="007D32DC" w:rsidRDefault="00522719" w:rsidP="00522719">
      <w:pPr>
        <w:tabs>
          <w:tab w:val="left" w:pos="708"/>
          <w:tab w:val="right" w:leader="underscore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ab/>
        <w:t>Производственная (</w:t>
      </w:r>
      <w:r w:rsidR="004727A4">
        <w:rPr>
          <w:rFonts w:ascii="Times New Roman" w:eastAsia="Times New Roman" w:hAnsi="Times New Roman"/>
          <w:sz w:val="28"/>
          <w:szCs w:val="28"/>
          <w:lang w:eastAsia="ar-SA"/>
        </w:rPr>
        <w:t>научно-исследовательская работа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) практика предшествует </w:t>
      </w:r>
      <w:r w:rsidR="004727A4">
        <w:rPr>
          <w:rFonts w:ascii="Times New Roman" w:eastAsia="Times New Roman" w:hAnsi="Times New Roman"/>
          <w:sz w:val="28"/>
          <w:szCs w:val="28"/>
          <w:lang w:eastAsia="ar-SA"/>
        </w:rPr>
        <w:t xml:space="preserve">прохождению производственной (стажировке) практике  производственной (преддипломной) практике, а также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выполнению выпускной квалификационной работы магистранта.</w:t>
      </w: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(формы) и способы (при наличии) проведения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522719" w:rsidRDefault="00522719" w:rsidP="00522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проведения практики – дискретно по видам практик.</w:t>
      </w:r>
    </w:p>
    <w:p w:rsidR="00522719" w:rsidRDefault="00522719" w:rsidP="00522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проведения практики: стационарная; выездная; выездная полевая. Выездная практика и выездная полевая практика организуются только при наличии заявления обучающегося.</w:t>
      </w:r>
    </w:p>
    <w:p w:rsidR="00522719" w:rsidRPr="00E86C0F" w:rsidRDefault="00522719" w:rsidP="00522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Практика может проводиться в организациях и на предприятиях Нижнего Новгорода и Нижегородской области. </w:t>
      </w:r>
    </w:p>
    <w:p w:rsidR="004A3D9F" w:rsidRPr="007D32DC" w:rsidRDefault="004A3D9F" w:rsidP="004A3D9F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522719" w:rsidRPr="000164ED" w:rsidRDefault="00522719" w:rsidP="00522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Местами проведения производственной (преддипломной) практики являются: </w:t>
      </w:r>
      <w:r w:rsidRPr="000164ED">
        <w:rPr>
          <w:rFonts w:ascii="Times New Roman" w:hAnsi="Times New Roman"/>
          <w:sz w:val="28"/>
          <w:szCs w:val="28"/>
        </w:rPr>
        <w:t>природоохранные государственные организации районного, областного и окружного уровня;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природоохранные государственные организации г. Нижнего Новгорода;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научно-исследовательские и проектные организации;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общественные природоохранные организации;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промышленные предприятия;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муниципальные учреждения и организации природоохранного профиля;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образовательные учреждения.</w:t>
      </w:r>
    </w:p>
    <w:p w:rsidR="00522719" w:rsidRDefault="00522719" w:rsidP="00522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4ED">
        <w:rPr>
          <w:rFonts w:ascii="Times New Roman" w:hAnsi="Times New Roman"/>
          <w:sz w:val="28"/>
          <w:szCs w:val="28"/>
        </w:rPr>
        <w:t>Время прохождения практик</w:t>
      </w:r>
      <w:r>
        <w:rPr>
          <w:rFonts w:ascii="Times New Roman" w:hAnsi="Times New Roman"/>
          <w:sz w:val="28"/>
          <w:szCs w:val="28"/>
        </w:rPr>
        <w:t>и</w:t>
      </w:r>
      <w:r w:rsidRPr="000164E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3 курс, 5 семестр.</w:t>
      </w:r>
    </w:p>
    <w:p w:rsidR="004A3D9F" w:rsidRPr="007D32DC" w:rsidRDefault="004A3D9F" w:rsidP="004A3D9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медико-социальной</w:t>
      </w:r>
      <w:proofErr w:type="gram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4A3D9F" w:rsidRPr="007D32DC" w:rsidRDefault="004A3D9F" w:rsidP="004A3D9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медико-социальной</w:t>
      </w:r>
      <w:proofErr w:type="gram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и её продолжительность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522719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зачетных единиц.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522719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недел</w:t>
      </w:r>
      <w:r w:rsidR="00522719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522719">
        <w:rPr>
          <w:rFonts w:ascii="Times New Roman" w:eastAsia="Times New Roman" w:hAnsi="Times New Roman"/>
          <w:sz w:val="28"/>
          <w:szCs w:val="28"/>
          <w:lang w:eastAsia="ar-SA"/>
        </w:rPr>
        <w:t>216 часов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Общая трудоемкость производственной</w:t>
      </w:r>
      <w:r w:rsidR="00522719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(преддипломной)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практики составляет </w:t>
      </w:r>
      <w:r w:rsidR="00522719">
        <w:rPr>
          <w:rFonts w:ascii="Times New Roman" w:eastAsia="Times New Roman" w:hAnsi="Times New Roman"/>
          <w:bCs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зачетных единиц, </w:t>
      </w:r>
      <w:r w:rsidR="00522719">
        <w:rPr>
          <w:rFonts w:ascii="Times New Roman" w:eastAsia="Times New Roman" w:hAnsi="Times New Roman"/>
          <w:bCs/>
          <w:sz w:val="28"/>
          <w:szCs w:val="28"/>
          <w:lang w:eastAsia="ar-SA"/>
        </w:rPr>
        <w:t>216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часов.</w:t>
      </w:r>
    </w:p>
    <w:p w:rsidR="004A3D9F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970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93"/>
        <w:gridCol w:w="2755"/>
        <w:gridCol w:w="1264"/>
        <w:gridCol w:w="1265"/>
        <w:gridCol w:w="1265"/>
        <w:gridCol w:w="1265"/>
        <w:gridCol w:w="1294"/>
      </w:tblGrid>
      <w:tr w:rsidR="001A3465" w:rsidRPr="007D32DC" w:rsidTr="006904AD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7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1A3465" w:rsidRPr="007D32DC" w:rsidTr="006904AD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75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</w:tr>
      <w:tr w:rsidR="001A3465" w:rsidRPr="007D32DC" w:rsidTr="006904A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Cs w:val="24"/>
                <w:lang w:eastAsia="ar-SA"/>
              </w:rPr>
              <w:t>1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781">
              <w:rPr>
                <w:rFonts w:ascii="Times New Roman" w:hAnsi="Times New Roman"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о-организационный 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 xml:space="preserve"> этап практики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роверка оформле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документации</w:t>
            </w:r>
          </w:p>
        </w:tc>
      </w:tr>
      <w:tr w:rsidR="001A3465" w:rsidRPr="007D32DC" w:rsidTr="006904A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Cs w:val="24"/>
                <w:lang w:eastAsia="ar-SA"/>
              </w:rPr>
              <w:t>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Основной п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 xml:space="preserve">роизводственный этап практики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781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  <w:r>
              <w:rPr>
                <w:rFonts w:ascii="Times New Roman" w:hAnsi="Times New Roman"/>
                <w:sz w:val="24"/>
                <w:szCs w:val="24"/>
              </w:rPr>
              <w:t>, проверка дневника практики</w:t>
            </w:r>
          </w:p>
        </w:tc>
      </w:tr>
      <w:tr w:rsidR="001A3465" w:rsidRPr="007D32DC" w:rsidTr="006904A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Cs w:val="24"/>
                <w:lang w:eastAsia="ar-SA"/>
              </w:rPr>
              <w:t>3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Заключительный, отчетный этап практики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роверка отчетной документации</w:t>
            </w:r>
          </w:p>
        </w:tc>
      </w:tr>
      <w:tr w:rsidR="001A3465" w:rsidRPr="007D32DC" w:rsidTr="006904AD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часов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3465" w:rsidRPr="00FA3781" w:rsidRDefault="001A3465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65" w:rsidRPr="007D32DC" w:rsidRDefault="001A346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</w:tr>
    </w:tbl>
    <w:p w:rsidR="001A3465" w:rsidRDefault="001A3465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A3D9F" w:rsidRPr="007D32DC" w:rsidRDefault="004A3D9F" w:rsidP="001A3465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vertAlign w:val="subscript"/>
          <w:lang w:eastAsia="ar-SA"/>
        </w:rPr>
      </w:pPr>
    </w:p>
    <w:p w:rsidR="004A3D9F" w:rsidRPr="007D32DC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lastRenderedPageBreak/>
        <w:t>Подготовительный этап включает в себя: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ознакомление с правилами техники безопасности;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заполнение листа инструктажа по технике безопасности;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 xml:space="preserve">- изучение места прохождения практики, планирование </w:t>
      </w:r>
      <w:r>
        <w:rPr>
          <w:rFonts w:ascii="Times New Roman" w:hAnsi="Times New Roman"/>
          <w:sz w:val="28"/>
          <w:szCs w:val="28"/>
          <w:lang w:eastAsia="ar-SA"/>
        </w:rPr>
        <w:t>деятельности в период практики.</w:t>
      </w:r>
    </w:p>
    <w:p w:rsidR="001A3465" w:rsidRDefault="001A3465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 xml:space="preserve">Подготовительный этап начинается с беседы руководителя о целях и задачах практики, об основных приемах и методах работы. Руководитель практики знакомит </w:t>
      </w:r>
      <w:proofErr w:type="gramStart"/>
      <w:r w:rsidRPr="00524138">
        <w:rPr>
          <w:rFonts w:ascii="Times New Roman" w:hAnsi="Times New Roman"/>
          <w:sz w:val="28"/>
          <w:szCs w:val="28"/>
          <w:lang w:eastAsia="ar-SA"/>
        </w:rPr>
        <w:t>обучающихся</w:t>
      </w:r>
      <w:proofErr w:type="gramEnd"/>
      <w:r w:rsidRPr="00524138">
        <w:rPr>
          <w:rFonts w:ascii="Times New Roman" w:hAnsi="Times New Roman"/>
          <w:sz w:val="28"/>
          <w:szCs w:val="28"/>
          <w:lang w:eastAsia="ar-SA"/>
        </w:rPr>
        <w:t xml:space="preserve"> с графиком прохождения практики. Проводится инструктаж по технике безопасности</w:t>
      </w:r>
      <w:r>
        <w:rPr>
          <w:rFonts w:ascii="Times New Roman" w:hAnsi="Times New Roman"/>
          <w:sz w:val="28"/>
          <w:szCs w:val="28"/>
          <w:lang w:eastAsia="ar-SA"/>
        </w:rPr>
        <w:t>,</w:t>
      </w:r>
      <w:r w:rsidRPr="00524138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обучающиеся</w:t>
      </w:r>
      <w:r w:rsidRPr="00524138">
        <w:rPr>
          <w:rFonts w:ascii="Times New Roman" w:hAnsi="Times New Roman"/>
          <w:sz w:val="28"/>
          <w:szCs w:val="28"/>
          <w:lang w:eastAsia="ar-SA"/>
        </w:rPr>
        <w:t xml:space="preserve"> получают </w:t>
      </w:r>
      <w:r>
        <w:rPr>
          <w:rFonts w:ascii="Times New Roman" w:hAnsi="Times New Roman"/>
          <w:sz w:val="28"/>
          <w:szCs w:val="28"/>
          <w:lang w:eastAsia="ar-SA"/>
        </w:rPr>
        <w:t>дневники практики, индивидуальные задания по профилю подготовки и научно-исследовательской работе</w:t>
      </w:r>
      <w:r w:rsidRPr="00524138">
        <w:rPr>
          <w:rFonts w:ascii="Times New Roman" w:hAnsi="Times New Roman"/>
          <w:sz w:val="28"/>
          <w:szCs w:val="28"/>
          <w:lang w:eastAsia="ar-SA"/>
        </w:rPr>
        <w:t>.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/>
          <w:sz w:val="28"/>
          <w:szCs w:val="28"/>
          <w:lang w:eastAsia="ar-SA"/>
        </w:rPr>
        <w:t>Основной этап</w:t>
      </w:r>
      <w:r w:rsidRPr="008C6DD4">
        <w:rPr>
          <w:rFonts w:ascii="Times New Roman" w:hAnsi="Times New Roman"/>
          <w:sz w:val="28"/>
          <w:szCs w:val="28"/>
          <w:lang w:eastAsia="ar-SA"/>
        </w:rPr>
        <w:t xml:space="preserve"> представляет собой </w:t>
      </w:r>
      <w:r>
        <w:rPr>
          <w:rFonts w:ascii="Times New Roman" w:hAnsi="Times New Roman"/>
          <w:sz w:val="28"/>
          <w:szCs w:val="28"/>
          <w:lang w:eastAsia="ar-SA"/>
        </w:rPr>
        <w:t>завершение работы над теоретической кон</w:t>
      </w:r>
      <w:r w:rsidRPr="008C6DD4">
        <w:rPr>
          <w:rFonts w:ascii="Times New Roman" w:hAnsi="Times New Roman"/>
          <w:sz w:val="28"/>
          <w:szCs w:val="28"/>
          <w:lang w:eastAsia="ar-SA"/>
        </w:rPr>
        <w:t>цепци</w:t>
      </w:r>
      <w:r>
        <w:rPr>
          <w:rFonts w:ascii="Times New Roman" w:hAnsi="Times New Roman"/>
          <w:sz w:val="28"/>
          <w:szCs w:val="28"/>
          <w:lang w:eastAsia="ar-SA"/>
        </w:rPr>
        <w:t>ей</w:t>
      </w:r>
      <w:r w:rsidRPr="008C6DD4">
        <w:rPr>
          <w:rFonts w:ascii="Times New Roman" w:hAnsi="Times New Roman"/>
          <w:sz w:val="28"/>
          <w:szCs w:val="28"/>
          <w:lang w:eastAsia="ar-SA"/>
        </w:rPr>
        <w:t xml:space="preserve"> магистерской диссертации и уг</w:t>
      </w:r>
      <w:r>
        <w:rPr>
          <w:rFonts w:ascii="Times New Roman" w:hAnsi="Times New Roman"/>
          <w:sz w:val="28"/>
          <w:szCs w:val="28"/>
          <w:lang w:eastAsia="ar-SA"/>
        </w:rPr>
        <w:t>лубленное изучение методов науч</w:t>
      </w:r>
      <w:r w:rsidRPr="008C6DD4">
        <w:rPr>
          <w:rFonts w:ascii="Times New Roman" w:hAnsi="Times New Roman"/>
          <w:sz w:val="28"/>
          <w:szCs w:val="28"/>
          <w:lang w:eastAsia="ar-SA"/>
        </w:rPr>
        <w:t xml:space="preserve">ного исследования, соответствующих </w:t>
      </w:r>
      <w:r>
        <w:rPr>
          <w:rFonts w:ascii="Times New Roman" w:hAnsi="Times New Roman"/>
          <w:sz w:val="28"/>
          <w:szCs w:val="28"/>
          <w:lang w:eastAsia="ar-SA"/>
        </w:rPr>
        <w:t>профилю магистерской программы, овладение магистрантом совре</w:t>
      </w:r>
      <w:r w:rsidRPr="008C6DD4">
        <w:rPr>
          <w:rFonts w:ascii="Times New Roman" w:hAnsi="Times New Roman"/>
          <w:sz w:val="28"/>
          <w:szCs w:val="28"/>
          <w:lang w:eastAsia="ar-SA"/>
        </w:rPr>
        <w:t>менной методологией научного исследова</w:t>
      </w:r>
      <w:r>
        <w:rPr>
          <w:rFonts w:ascii="Times New Roman" w:hAnsi="Times New Roman"/>
          <w:sz w:val="28"/>
          <w:szCs w:val="28"/>
          <w:lang w:eastAsia="ar-SA"/>
        </w:rPr>
        <w:t>ния, в том числе в области экол</w:t>
      </w:r>
      <w:r w:rsidRPr="008C6DD4">
        <w:rPr>
          <w:rFonts w:ascii="Times New Roman" w:hAnsi="Times New Roman"/>
          <w:sz w:val="28"/>
          <w:szCs w:val="28"/>
          <w:lang w:eastAsia="ar-SA"/>
        </w:rPr>
        <w:t>огии и природопользования, умение</w:t>
      </w:r>
      <w:r>
        <w:rPr>
          <w:rFonts w:ascii="Times New Roman" w:hAnsi="Times New Roman"/>
          <w:sz w:val="28"/>
          <w:szCs w:val="28"/>
          <w:lang w:eastAsia="ar-SA"/>
        </w:rPr>
        <w:t xml:space="preserve"> применить ее при работе над вы</w:t>
      </w:r>
      <w:r w:rsidRPr="008C6DD4">
        <w:rPr>
          <w:rFonts w:ascii="Times New Roman" w:hAnsi="Times New Roman"/>
          <w:sz w:val="28"/>
          <w:szCs w:val="28"/>
          <w:lang w:eastAsia="ar-SA"/>
        </w:rPr>
        <w:t xml:space="preserve">бранной темой магистерской диссертации; </w:t>
      </w:r>
      <w:r>
        <w:rPr>
          <w:rFonts w:ascii="Times New Roman" w:hAnsi="Times New Roman"/>
          <w:sz w:val="28"/>
          <w:szCs w:val="28"/>
          <w:lang w:eastAsia="ar-SA"/>
        </w:rPr>
        <w:t xml:space="preserve">завершение работы над </w:t>
      </w:r>
      <w:r w:rsidRPr="008C6DD4">
        <w:rPr>
          <w:rFonts w:ascii="Times New Roman" w:hAnsi="Times New Roman"/>
          <w:sz w:val="28"/>
          <w:szCs w:val="28"/>
          <w:lang w:eastAsia="ar-SA"/>
        </w:rPr>
        <w:t xml:space="preserve"> такими </w:t>
      </w:r>
      <w:r>
        <w:rPr>
          <w:rFonts w:ascii="Times New Roman" w:hAnsi="Times New Roman"/>
          <w:sz w:val="28"/>
          <w:szCs w:val="28"/>
          <w:lang w:eastAsia="ar-SA"/>
        </w:rPr>
        <w:t xml:space="preserve">вопросами </w:t>
      </w:r>
      <w:r w:rsidRPr="008C6DD4">
        <w:rPr>
          <w:rFonts w:ascii="Times New Roman" w:hAnsi="Times New Roman"/>
          <w:sz w:val="28"/>
          <w:szCs w:val="28"/>
          <w:lang w:eastAsia="ar-SA"/>
        </w:rPr>
        <w:t>как:</w:t>
      </w:r>
      <w:proofErr w:type="gramEnd"/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постановка задачи исследования, проработка проблемы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с использованием современных информационных технологий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(электронных баз данных, Интернета);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изучение и использование современных методов сбора, анализа, моделирования и обработки научной информации;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выполнение исследований динамики изменений (минимум за последние 5 лет) ситуации в разделе природопользования или в выбранной организации;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анализ накопленного материала,</w:t>
      </w:r>
      <w:r>
        <w:rPr>
          <w:rFonts w:ascii="Times New Roman" w:hAnsi="Times New Roman"/>
          <w:sz w:val="28"/>
          <w:szCs w:val="28"/>
          <w:lang w:eastAsia="ar-SA"/>
        </w:rPr>
        <w:t xml:space="preserve"> использование современных мето</w:t>
      </w:r>
      <w:r w:rsidRPr="008C6DD4">
        <w:rPr>
          <w:rFonts w:ascii="Times New Roman" w:hAnsi="Times New Roman"/>
          <w:sz w:val="28"/>
          <w:szCs w:val="28"/>
          <w:lang w:eastAsia="ar-SA"/>
        </w:rPr>
        <w:t>дов исследований, их совершенствование и создание новых методов;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формулирование выводов по итогам исследований, оформление результатов работы;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овладение методами презентации полученных результатов исследования и предложений по их практичес</w:t>
      </w:r>
      <w:r>
        <w:rPr>
          <w:rFonts w:ascii="Times New Roman" w:hAnsi="Times New Roman"/>
          <w:sz w:val="28"/>
          <w:szCs w:val="28"/>
          <w:lang w:eastAsia="ar-SA"/>
        </w:rPr>
        <w:t>кому использованию с использова</w:t>
      </w:r>
      <w:r w:rsidRPr="008C6DD4">
        <w:rPr>
          <w:rFonts w:ascii="Times New Roman" w:hAnsi="Times New Roman"/>
          <w:sz w:val="28"/>
          <w:szCs w:val="28"/>
          <w:lang w:eastAsia="ar-SA"/>
        </w:rPr>
        <w:t>нием современных информационных технологий.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Работа магистрантов в период практики организуется в соответствии с логикой работы над магистерской диссертацией: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определение проблемы, объекта и предмета исследования;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формулирование цели и задач исследования;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теоретический анализ литературы и исследований по проблеме, подбор необходимых источников по теме;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составление библиографии;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формулирование рабочей гипотезы;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 выбор базы проведения исследования;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lastRenderedPageBreak/>
        <w:t>- определение комплекса методов исследования;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>-оформление результатов исследования.</w:t>
      </w:r>
    </w:p>
    <w:p w:rsidR="008C6DD4" w:rsidRPr="008C6DD4" w:rsidRDefault="008C6DD4" w:rsidP="008C6DD4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C6DD4">
        <w:rPr>
          <w:rFonts w:ascii="Times New Roman" w:hAnsi="Times New Roman"/>
          <w:sz w:val="28"/>
          <w:szCs w:val="28"/>
          <w:lang w:eastAsia="ar-SA"/>
        </w:rPr>
        <w:t xml:space="preserve">Важной составляющей содержания </w:t>
      </w:r>
      <w:r>
        <w:rPr>
          <w:rFonts w:ascii="Times New Roman" w:hAnsi="Times New Roman"/>
          <w:sz w:val="28"/>
          <w:szCs w:val="28"/>
          <w:lang w:eastAsia="ar-SA"/>
        </w:rPr>
        <w:t>преддипломной практики</w:t>
      </w:r>
      <w:r w:rsidRPr="008C6DD4">
        <w:rPr>
          <w:rFonts w:ascii="Times New Roman" w:hAnsi="Times New Roman"/>
          <w:sz w:val="28"/>
          <w:szCs w:val="28"/>
          <w:lang w:eastAsia="ar-SA"/>
        </w:rPr>
        <w:t xml:space="preserve"> явля</w:t>
      </w:r>
      <w:r>
        <w:rPr>
          <w:rFonts w:ascii="Times New Roman" w:hAnsi="Times New Roman"/>
          <w:sz w:val="28"/>
          <w:szCs w:val="28"/>
          <w:lang w:eastAsia="ar-SA"/>
        </w:rPr>
        <w:t>е</w:t>
      </w:r>
      <w:r w:rsidRPr="008C6DD4">
        <w:rPr>
          <w:rFonts w:ascii="Times New Roman" w:hAnsi="Times New Roman"/>
          <w:sz w:val="28"/>
          <w:szCs w:val="28"/>
          <w:lang w:eastAsia="ar-SA"/>
        </w:rPr>
        <w:t xml:space="preserve">тся </w:t>
      </w:r>
      <w:r>
        <w:rPr>
          <w:rFonts w:ascii="Times New Roman" w:hAnsi="Times New Roman"/>
          <w:sz w:val="28"/>
          <w:szCs w:val="28"/>
          <w:lang w:eastAsia="ar-SA"/>
        </w:rPr>
        <w:t>завершающая</w:t>
      </w:r>
      <w:r w:rsidRPr="008C6DD4">
        <w:rPr>
          <w:rFonts w:ascii="Times New Roman" w:hAnsi="Times New Roman"/>
          <w:sz w:val="28"/>
          <w:szCs w:val="28"/>
          <w:lang w:eastAsia="ar-SA"/>
        </w:rPr>
        <w:t xml:space="preserve"> обработка фактического материала и статистичес</w:t>
      </w:r>
      <w:r>
        <w:rPr>
          <w:rFonts w:ascii="Times New Roman" w:hAnsi="Times New Roman"/>
          <w:sz w:val="28"/>
          <w:szCs w:val="28"/>
          <w:lang w:eastAsia="ar-SA"/>
        </w:rPr>
        <w:t>ких данных, анализ соответствую</w:t>
      </w:r>
      <w:r w:rsidRPr="008C6DD4">
        <w:rPr>
          <w:rFonts w:ascii="Times New Roman" w:hAnsi="Times New Roman"/>
          <w:sz w:val="28"/>
          <w:szCs w:val="28"/>
          <w:lang w:eastAsia="ar-SA"/>
        </w:rPr>
        <w:t>щих теме характеристик организации, где магистрант собирается внедрять или апробировать полученные в магистерской диссертации результаты.</w:t>
      </w:r>
    </w:p>
    <w:p w:rsidR="008C6DD4" w:rsidRPr="00524138" w:rsidRDefault="008C6DD4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Заключительный этап включает в себя: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составление отчета по практике;</w:t>
      </w:r>
    </w:p>
    <w:p w:rsidR="004A3D9F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итоговая конференция по результатам практики.</w:t>
      </w:r>
    </w:p>
    <w:p w:rsidR="00332822" w:rsidRPr="007D32DC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4A3D9F" w:rsidRPr="007D32DC" w:rsidRDefault="004A3D9F" w:rsidP="004A3D9F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8. Методы и технологии, используемые на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:rsidR="008C6DD4" w:rsidRPr="008C6DD4" w:rsidRDefault="00332822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прохождении производственной (преддипломной) практики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используются следующие научно-исследовательские и научно-производственные технологии: </w:t>
      </w:r>
    </w:p>
    <w:p w:rsidR="008C6DD4" w:rsidRPr="008C6DD4" w:rsidRDefault="008C6DD4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C6DD4">
        <w:rPr>
          <w:rFonts w:ascii="Times New Roman" w:hAnsi="Times New Roman"/>
          <w:sz w:val="28"/>
          <w:szCs w:val="28"/>
        </w:rPr>
        <w:t xml:space="preserve">Технология проектного обучения с использованием презентационного метода и метода защиты проекта (ориентирована на творческую самостоятельность </w:t>
      </w:r>
      <w:r>
        <w:rPr>
          <w:rFonts w:ascii="Times New Roman" w:hAnsi="Times New Roman"/>
          <w:sz w:val="28"/>
          <w:szCs w:val="28"/>
        </w:rPr>
        <w:t>магистранта</w:t>
      </w:r>
      <w:r w:rsidRPr="008C6DD4">
        <w:rPr>
          <w:rFonts w:ascii="Times New Roman" w:hAnsi="Times New Roman"/>
          <w:sz w:val="28"/>
          <w:szCs w:val="28"/>
        </w:rPr>
        <w:t xml:space="preserve"> в процессе работы над диссертационным исследованием с обязательной защитой и презентацией собственного научного результата (объемом не менее 10-15 слайдов). </w:t>
      </w:r>
      <w:proofErr w:type="gramEnd"/>
    </w:p>
    <w:p w:rsidR="008C6DD4" w:rsidRPr="008C6DD4" w:rsidRDefault="008C6DD4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C6DD4">
        <w:rPr>
          <w:rFonts w:ascii="Times New Roman" w:hAnsi="Times New Roman"/>
          <w:sz w:val="28"/>
          <w:szCs w:val="28"/>
        </w:rPr>
        <w:t xml:space="preserve">Информационная технология с использованием презентационного метода (ориентирована на способность самостоятельно </w:t>
      </w:r>
      <w:proofErr w:type="gramStart"/>
      <w:r w:rsidRPr="008C6DD4">
        <w:rPr>
          <w:rFonts w:ascii="Times New Roman" w:hAnsi="Times New Roman"/>
          <w:sz w:val="28"/>
          <w:szCs w:val="28"/>
        </w:rPr>
        <w:t>приобретать</w:t>
      </w:r>
      <w:proofErr w:type="gramEnd"/>
      <w:r w:rsidRPr="008C6DD4">
        <w:rPr>
          <w:rFonts w:ascii="Times New Roman" w:hAnsi="Times New Roman"/>
          <w:sz w:val="28"/>
          <w:szCs w:val="28"/>
        </w:rPr>
        <w:t xml:space="preserve"> с помощью специальных способов, программных и технических средств новые знания и умения, демонстрировать их, участвуя в научно- исследовательском семинаре-диспуте с использованием презентационного метода, а также в разработке методических и тестовых материалов). </w:t>
      </w:r>
    </w:p>
    <w:p w:rsidR="008C6DD4" w:rsidRPr="008C6DD4" w:rsidRDefault="008C6DD4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C6DD4">
        <w:rPr>
          <w:rFonts w:ascii="Times New Roman" w:hAnsi="Times New Roman"/>
          <w:sz w:val="28"/>
          <w:szCs w:val="28"/>
        </w:rPr>
        <w:t>Коммуникационная технология – ориентирована на свободное владение русским языком как средством коммуникации в научной сфере, на овладение коммуникативными стратегиями и тактиками, риторическими, стилистическими и языковыми нормами и приемами и умение адекватно использовать их при решении профессиональных задач.</w:t>
      </w:r>
    </w:p>
    <w:p w:rsidR="008C6DD4" w:rsidRPr="008C6DD4" w:rsidRDefault="008C6DD4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C6DD4">
        <w:rPr>
          <w:rFonts w:ascii="Times New Roman" w:hAnsi="Times New Roman"/>
          <w:sz w:val="28"/>
          <w:szCs w:val="28"/>
        </w:rPr>
        <w:t xml:space="preserve">Активно используются технологии проблемного, личностно-ориентированного обучения с применением информационных технологий на базе программного обеспечения и информационных справочных систем (при необходимости). </w:t>
      </w:r>
    </w:p>
    <w:p w:rsidR="00332822" w:rsidRPr="002F4731" w:rsidRDefault="00332822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</w:rPr>
      </w:pPr>
    </w:p>
    <w:p w:rsidR="004A3D9F" w:rsidRPr="007D32DC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итогам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332822" w:rsidRPr="00661413" w:rsidRDefault="00332822" w:rsidP="0033282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413">
        <w:rPr>
          <w:rFonts w:ascii="Times New Roman" w:hAnsi="Times New Roman"/>
          <w:sz w:val="28"/>
          <w:szCs w:val="28"/>
        </w:rPr>
        <w:t>Практика заканчивается итоговым занятием, на которо</w:t>
      </w:r>
      <w:r>
        <w:rPr>
          <w:rFonts w:ascii="Times New Roman" w:hAnsi="Times New Roman"/>
          <w:sz w:val="28"/>
          <w:szCs w:val="28"/>
        </w:rPr>
        <w:t>м</w:t>
      </w:r>
      <w:r w:rsidRPr="0066141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661413">
        <w:rPr>
          <w:rFonts w:ascii="Times New Roman" w:hAnsi="Times New Roman"/>
          <w:sz w:val="28"/>
          <w:szCs w:val="28"/>
        </w:rPr>
        <w:t xml:space="preserve"> отчитываются о проделанной работе и предоставляют оформленный отчет.</w:t>
      </w:r>
    </w:p>
    <w:p w:rsidR="00332822" w:rsidRDefault="00332822" w:rsidP="003328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1413">
        <w:rPr>
          <w:rFonts w:ascii="Times New Roman" w:hAnsi="Times New Roman"/>
          <w:sz w:val="28"/>
          <w:szCs w:val="28"/>
        </w:rPr>
        <w:lastRenderedPageBreak/>
        <w:t xml:space="preserve">Промежуточная оценка знаний </w:t>
      </w:r>
      <w:r>
        <w:rPr>
          <w:rFonts w:ascii="Times New Roman" w:hAnsi="Times New Roman"/>
          <w:sz w:val="28"/>
          <w:szCs w:val="28"/>
        </w:rPr>
        <w:t>обучающихся</w:t>
      </w:r>
      <w:r w:rsidRPr="00661413">
        <w:rPr>
          <w:rFonts w:ascii="Times New Roman" w:hAnsi="Times New Roman"/>
          <w:sz w:val="28"/>
          <w:szCs w:val="28"/>
        </w:rPr>
        <w:t xml:space="preserve"> осуществляется в форме устного опроса пройденного теоретического материала, проверки качества выполнения практических заданий.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 xml:space="preserve">В отчете о практике </w:t>
      </w:r>
      <w:proofErr w:type="gramStart"/>
      <w:r w:rsidRPr="00A21AA3">
        <w:rPr>
          <w:rFonts w:ascii="Times New Roman" w:hAnsi="Times New Roman"/>
          <w:sz w:val="28"/>
          <w:szCs w:val="28"/>
          <w:lang w:eastAsia="ar-SA"/>
        </w:rPr>
        <w:t>обучающийся</w:t>
      </w:r>
      <w:proofErr w:type="gramEnd"/>
      <w:r w:rsidRPr="00A21AA3">
        <w:rPr>
          <w:rFonts w:ascii="Times New Roman" w:hAnsi="Times New Roman"/>
          <w:sz w:val="28"/>
          <w:szCs w:val="28"/>
          <w:lang w:eastAsia="ar-SA"/>
        </w:rPr>
        <w:t xml:space="preserve"> отражает информацию: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время и место прохождения практики;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описание выполненной работы;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анализ заданий во время прохождения практики;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сведения о затруднениях при прохождении практики;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изложение спорных вопросов, возникавших по конкретным делам и их решения;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сведения о способах деятельности, полученных на практике;</w:t>
      </w:r>
    </w:p>
    <w:p w:rsidR="00332822" w:rsidRDefault="00332822" w:rsidP="003328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умения и навыки, продемонстрированные на практике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4A3D9F" w:rsidRPr="007D32DC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A3D9F" w:rsidRPr="007D32DC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4A3D9F" w:rsidRPr="007D32DC" w:rsidRDefault="004A3D9F" w:rsidP="004A3D9F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обучающихся</w:t>
      </w:r>
      <w:proofErr w:type="gramEnd"/>
    </w:p>
    <w:p w:rsidR="00332822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Фома промежуточного контроля – зачет с оценкой.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332822" w:rsidRPr="00EC0DC8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highlight w:val="yellow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 xml:space="preserve">- </w:t>
      </w:r>
      <w:r>
        <w:rPr>
          <w:rFonts w:ascii="Times New Roman" w:hAnsi="Times New Roman"/>
          <w:sz w:val="28"/>
          <w:szCs w:val="28"/>
          <w:lang w:eastAsia="ar-SA"/>
        </w:rPr>
        <w:t>фиксация посещений практики;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DC3502">
        <w:rPr>
          <w:rFonts w:ascii="Times New Roman" w:hAnsi="Times New Roman"/>
          <w:sz w:val="28"/>
          <w:szCs w:val="28"/>
          <w:lang w:eastAsia="ar-SA"/>
        </w:rPr>
        <w:t>- ведения дневника практики;</w:t>
      </w:r>
    </w:p>
    <w:p w:rsidR="00332822" w:rsidRPr="00A21AA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- выполнение индивидуальных заданий / практических работ.</w:t>
      </w:r>
    </w:p>
    <w:p w:rsidR="00332822" w:rsidRPr="00661413" w:rsidRDefault="00332822" w:rsidP="0033282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661413">
        <w:rPr>
          <w:rFonts w:ascii="Times New Roman" w:hAnsi="Times New Roman"/>
          <w:sz w:val="28"/>
          <w:szCs w:val="28"/>
          <w:lang w:eastAsia="ar-SA"/>
        </w:rPr>
        <w:t>Промежуточный контроль по окончании практики проводиться в форме защиты отчета по практике руководителем практики.</w:t>
      </w:r>
      <w:r>
        <w:rPr>
          <w:rFonts w:ascii="Times New Roman" w:hAnsi="Times New Roman"/>
          <w:sz w:val="28"/>
          <w:szCs w:val="28"/>
          <w:lang w:eastAsia="ar-SA"/>
        </w:rPr>
        <w:t xml:space="preserve"> Для получения допуска к сдаче зачета необходимо предоставить дневник практики, отчет по практике с выполненными заданиями по направлению подготовки и индивидуальными заданиями. </w:t>
      </w:r>
    </w:p>
    <w:p w:rsidR="004A3D9F" w:rsidRPr="007D32DC" w:rsidRDefault="004A3D9F" w:rsidP="004A3D9F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4A3D9F" w:rsidRPr="007D32DC" w:rsidRDefault="004A3D9F" w:rsidP="004A3D9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</w:t>
      </w:r>
      <w:proofErr w:type="gramStart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дств дл</w:t>
      </w:r>
      <w:proofErr w:type="gramEnd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я проведения промежуточной аттестации обучающихся по практике</w:t>
      </w: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4A3D9F" w:rsidRPr="007D32DC" w:rsidRDefault="004A3D9F" w:rsidP="004A3D9F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i/>
          <w:spacing w:val="-4"/>
          <w:lang w:eastAsia="ar-SA"/>
        </w:rPr>
      </w:pP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11. Перечень учебной литературы и ресурсов сети «Интернет», необходимых для проведения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4A3D9F" w:rsidRPr="007D32DC" w:rsidRDefault="004A3D9F" w:rsidP="004A3D9F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а) Основная литература: </w:t>
      </w:r>
    </w:p>
    <w:p w:rsidR="00332822" w:rsidRPr="00DC3502" w:rsidRDefault="004A3D9F" w:rsidP="00332822">
      <w:pPr>
        <w:tabs>
          <w:tab w:val="left" w:pos="1134"/>
          <w:tab w:val="righ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ab/>
      </w:r>
      <w:r w:rsidR="00332822" w:rsidRPr="00DC3502">
        <w:rPr>
          <w:rFonts w:ascii="Times New Roman" w:hAnsi="Times New Roman"/>
          <w:sz w:val="28"/>
          <w:szCs w:val="28"/>
        </w:rPr>
        <w:t xml:space="preserve">а) основная литература: </w:t>
      </w:r>
    </w:p>
    <w:p w:rsidR="00332822" w:rsidRDefault="00332822" w:rsidP="00332822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87649C">
        <w:rPr>
          <w:rFonts w:ascii="Times New Roman" w:hAnsi="Times New Roman"/>
          <w:sz w:val="28"/>
          <w:szCs w:val="28"/>
        </w:rPr>
        <w:t>Васина, М.В. Разработка проекта нормативов образования отходов и лимитов на их размещение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учебное пособие / М.В. Васина, Е.Г. Холкин ; </w:t>
      </w:r>
      <w:proofErr w:type="spellStart"/>
      <w:r w:rsidRPr="0087649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87649C">
        <w:rPr>
          <w:rFonts w:ascii="Times New Roman" w:hAnsi="Times New Roman"/>
          <w:sz w:val="28"/>
          <w:szCs w:val="28"/>
        </w:rPr>
        <w:t xml:space="preserve"> России, Омский государственный технический университет. - Омск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87649C">
        <w:rPr>
          <w:rFonts w:ascii="Times New Roman" w:hAnsi="Times New Roman"/>
          <w:sz w:val="28"/>
          <w:szCs w:val="28"/>
        </w:rPr>
        <w:t>ОмГТУ</w:t>
      </w:r>
      <w:proofErr w:type="spellEnd"/>
      <w:r w:rsidRPr="0087649C">
        <w:rPr>
          <w:rFonts w:ascii="Times New Roman" w:hAnsi="Times New Roman"/>
          <w:sz w:val="28"/>
          <w:szCs w:val="28"/>
        </w:rPr>
        <w:t>, 2017. - 124 с.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табл., схем. - </w:t>
      </w:r>
      <w:proofErr w:type="spellStart"/>
      <w:r w:rsidRPr="0087649C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87649C">
        <w:rPr>
          <w:rFonts w:ascii="Times New Roman" w:hAnsi="Times New Roman"/>
          <w:sz w:val="28"/>
          <w:szCs w:val="28"/>
        </w:rPr>
        <w:t>.: с. 82-83 - ISBN 978-5-8149-2452-0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http://biblioclub.ru/index.php?page=book&amp;id=493458</w:t>
      </w:r>
      <w:r>
        <w:rPr>
          <w:rFonts w:ascii="Times New Roman" w:hAnsi="Times New Roman"/>
          <w:sz w:val="28"/>
          <w:szCs w:val="28"/>
        </w:rPr>
        <w:t>.</w:t>
      </w:r>
    </w:p>
    <w:p w:rsidR="00332822" w:rsidRDefault="00332822" w:rsidP="00332822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7649C">
        <w:rPr>
          <w:rFonts w:ascii="Times New Roman" w:hAnsi="Times New Roman"/>
          <w:sz w:val="28"/>
          <w:szCs w:val="28"/>
        </w:rPr>
        <w:t>Кочуров</w:t>
      </w:r>
      <w:proofErr w:type="spellEnd"/>
      <w:r w:rsidRPr="0087649C">
        <w:rPr>
          <w:rFonts w:ascii="Times New Roman" w:hAnsi="Times New Roman"/>
          <w:sz w:val="28"/>
          <w:szCs w:val="28"/>
        </w:rPr>
        <w:t>, Б.И. Экономика и управление природопользованием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учебное пособие / Б.И. </w:t>
      </w:r>
      <w:proofErr w:type="spellStart"/>
      <w:r w:rsidRPr="0087649C">
        <w:rPr>
          <w:rFonts w:ascii="Times New Roman" w:hAnsi="Times New Roman"/>
          <w:sz w:val="28"/>
          <w:szCs w:val="28"/>
        </w:rPr>
        <w:t>Кочуров</w:t>
      </w:r>
      <w:proofErr w:type="spellEnd"/>
      <w:r w:rsidRPr="0087649C">
        <w:rPr>
          <w:rFonts w:ascii="Times New Roman" w:hAnsi="Times New Roman"/>
          <w:sz w:val="28"/>
          <w:szCs w:val="28"/>
        </w:rPr>
        <w:t xml:space="preserve">, В.Л. </w:t>
      </w:r>
      <w:proofErr w:type="spellStart"/>
      <w:r w:rsidRPr="0087649C">
        <w:rPr>
          <w:rFonts w:ascii="Times New Roman" w:hAnsi="Times New Roman"/>
          <w:sz w:val="28"/>
          <w:szCs w:val="28"/>
        </w:rPr>
        <w:t>Юлинов</w:t>
      </w:r>
      <w:proofErr w:type="spellEnd"/>
      <w:r w:rsidRPr="0087649C">
        <w:rPr>
          <w:rFonts w:ascii="Times New Roman" w:hAnsi="Times New Roman"/>
          <w:sz w:val="28"/>
          <w:szCs w:val="28"/>
        </w:rPr>
        <w:t xml:space="preserve"> ; Министерство образования и науки Российской Федерации, Северный (Арктический) федеральный университет имени М.В. Ломоносова. - Архангельск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САФУ, 2013. - 215 с.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табл. - </w:t>
      </w:r>
      <w:proofErr w:type="spellStart"/>
      <w:r w:rsidRPr="0087649C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87649C">
        <w:rPr>
          <w:rFonts w:ascii="Times New Roman" w:hAnsi="Times New Roman"/>
          <w:sz w:val="28"/>
          <w:szCs w:val="28"/>
        </w:rPr>
        <w:t>. в кн. - ISBN 978-5-261-00858-3 ; То же [Электронный ресурс]. - URL: http://biblioclub.ru/index.php?page=book&amp;id=436394</w:t>
      </w:r>
      <w:r w:rsidRPr="00DC3502">
        <w:rPr>
          <w:rFonts w:ascii="Times New Roman" w:hAnsi="Times New Roman"/>
          <w:sz w:val="28"/>
          <w:szCs w:val="28"/>
        </w:rPr>
        <w:t>.</w:t>
      </w:r>
    </w:p>
    <w:p w:rsidR="00332822" w:rsidRDefault="00332822" w:rsidP="00332822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6298C">
        <w:rPr>
          <w:rFonts w:ascii="Times New Roman" w:hAnsi="Times New Roman"/>
          <w:sz w:val="28"/>
          <w:szCs w:val="28"/>
        </w:rPr>
        <w:t>Экологический аудит: Теория и практика</w:t>
      </w:r>
      <w:proofErr w:type="gramStart"/>
      <w:r w:rsidRPr="00E6298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6298C">
        <w:rPr>
          <w:rFonts w:ascii="Times New Roman" w:hAnsi="Times New Roman"/>
          <w:sz w:val="28"/>
          <w:szCs w:val="28"/>
        </w:rPr>
        <w:t xml:space="preserve"> учебник для студентов вузов / И.М. Потравный, Е.Н. Петрова, А.Ю. Вега и др. ; под ред. И.М. Потравного. - Москва</w:t>
      </w:r>
      <w:proofErr w:type="gramStart"/>
      <w:r w:rsidRPr="00E6298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629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298C">
        <w:rPr>
          <w:rFonts w:ascii="Times New Roman" w:hAnsi="Times New Roman"/>
          <w:sz w:val="28"/>
          <w:szCs w:val="28"/>
        </w:rPr>
        <w:t>Юнити</w:t>
      </w:r>
      <w:proofErr w:type="spellEnd"/>
      <w:r w:rsidRPr="00E6298C">
        <w:rPr>
          <w:rFonts w:ascii="Times New Roman" w:hAnsi="Times New Roman"/>
          <w:sz w:val="28"/>
          <w:szCs w:val="28"/>
        </w:rPr>
        <w:t>-Дана, 2015. - 583 с. : ил</w:t>
      </w:r>
      <w:proofErr w:type="gramStart"/>
      <w:r w:rsidRPr="00E6298C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E6298C">
        <w:rPr>
          <w:rFonts w:ascii="Times New Roman" w:hAnsi="Times New Roman"/>
          <w:sz w:val="28"/>
          <w:szCs w:val="28"/>
        </w:rPr>
        <w:t>табл., схем. - (</w:t>
      </w:r>
      <w:proofErr w:type="spellStart"/>
      <w:r w:rsidRPr="00E6298C">
        <w:rPr>
          <w:rFonts w:ascii="Times New Roman" w:hAnsi="Times New Roman"/>
          <w:sz w:val="28"/>
          <w:szCs w:val="28"/>
        </w:rPr>
        <w:t>Magister</w:t>
      </w:r>
      <w:proofErr w:type="spellEnd"/>
      <w:r w:rsidRPr="00E6298C">
        <w:rPr>
          <w:rFonts w:ascii="Times New Roman" w:hAnsi="Times New Roman"/>
          <w:sz w:val="28"/>
          <w:szCs w:val="28"/>
        </w:rPr>
        <w:t xml:space="preserve">). - </w:t>
      </w:r>
      <w:proofErr w:type="spellStart"/>
      <w:r w:rsidRPr="00E6298C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E6298C">
        <w:rPr>
          <w:rFonts w:ascii="Times New Roman" w:hAnsi="Times New Roman"/>
          <w:sz w:val="28"/>
          <w:szCs w:val="28"/>
        </w:rPr>
        <w:t>. в кн. - ISBN 978-5-238-02424-0</w:t>
      </w:r>
      <w:proofErr w:type="gramStart"/>
      <w:r w:rsidRPr="00E6298C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6298C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http://biblioclub.ru/index.php?page=book&amp;id=446550.</w:t>
      </w:r>
    </w:p>
    <w:p w:rsidR="00332822" w:rsidRPr="00E6298C" w:rsidRDefault="00332822" w:rsidP="00332822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E6298C">
        <w:rPr>
          <w:rFonts w:ascii="Times New Roman" w:hAnsi="Times New Roman"/>
          <w:sz w:val="28"/>
          <w:szCs w:val="28"/>
        </w:rPr>
        <w:t>Экологическое право России</w:t>
      </w:r>
      <w:proofErr w:type="gramStart"/>
      <w:r w:rsidRPr="00E6298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6298C">
        <w:rPr>
          <w:rFonts w:ascii="Times New Roman" w:hAnsi="Times New Roman"/>
          <w:sz w:val="28"/>
          <w:szCs w:val="28"/>
        </w:rPr>
        <w:t xml:space="preserve"> учебное пособие / под ред. Н.В. Румянцева. - 5-е изд., </w:t>
      </w:r>
      <w:proofErr w:type="spellStart"/>
      <w:r w:rsidRPr="00E6298C">
        <w:rPr>
          <w:rFonts w:ascii="Times New Roman" w:hAnsi="Times New Roman"/>
          <w:sz w:val="28"/>
          <w:szCs w:val="28"/>
        </w:rPr>
        <w:t>перераб</w:t>
      </w:r>
      <w:proofErr w:type="spellEnd"/>
      <w:r w:rsidRPr="00E6298C">
        <w:rPr>
          <w:rFonts w:ascii="Times New Roman" w:hAnsi="Times New Roman"/>
          <w:sz w:val="28"/>
          <w:szCs w:val="28"/>
        </w:rPr>
        <w:t>. и доп. - Москва : ЮНИТИ-ДАНА: Закон и право, 2016. - 352 с.</w:t>
      </w:r>
      <w:proofErr w:type="gramStart"/>
      <w:r w:rsidRPr="00E6298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6298C">
        <w:rPr>
          <w:rFonts w:ascii="Times New Roman" w:hAnsi="Times New Roman"/>
          <w:sz w:val="28"/>
          <w:szCs w:val="28"/>
        </w:rPr>
        <w:t xml:space="preserve"> ил. - (</w:t>
      </w:r>
      <w:proofErr w:type="spellStart"/>
      <w:r w:rsidRPr="00E6298C">
        <w:rPr>
          <w:rFonts w:ascii="Times New Roman" w:hAnsi="Times New Roman"/>
          <w:sz w:val="28"/>
          <w:szCs w:val="28"/>
        </w:rPr>
        <w:t>Dura</w:t>
      </w:r>
      <w:proofErr w:type="spellEnd"/>
      <w:r w:rsidRPr="00E629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298C">
        <w:rPr>
          <w:rFonts w:ascii="Times New Roman" w:hAnsi="Times New Roman"/>
          <w:sz w:val="28"/>
          <w:szCs w:val="28"/>
        </w:rPr>
        <w:t>lex</w:t>
      </w:r>
      <w:proofErr w:type="spellEnd"/>
      <w:r w:rsidRPr="00E629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6298C">
        <w:rPr>
          <w:rFonts w:ascii="Times New Roman" w:hAnsi="Times New Roman"/>
          <w:sz w:val="28"/>
          <w:szCs w:val="28"/>
        </w:rPr>
        <w:t>sed</w:t>
      </w:r>
      <w:proofErr w:type="spellEnd"/>
      <w:r w:rsidRPr="00E6298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6298C">
        <w:rPr>
          <w:rFonts w:ascii="Times New Roman" w:hAnsi="Times New Roman"/>
          <w:sz w:val="28"/>
          <w:szCs w:val="28"/>
        </w:rPr>
        <w:t>lex</w:t>
      </w:r>
      <w:proofErr w:type="spellEnd"/>
      <w:r w:rsidRPr="00E6298C">
        <w:rPr>
          <w:rFonts w:ascii="Times New Roman" w:hAnsi="Times New Roman"/>
          <w:sz w:val="28"/>
          <w:szCs w:val="28"/>
        </w:rPr>
        <w:t xml:space="preserve">). - </w:t>
      </w:r>
      <w:proofErr w:type="spellStart"/>
      <w:r w:rsidRPr="00E6298C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E6298C">
        <w:rPr>
          <w:rFonts w:ascii="Times New Roman" w:hAnsi="Times New Roman"/>
          <w:sz w:val="28"/>
          <w:szCs w:val="28"/>
        </w:rPr>
        <w:t>. в кн. - ISBN 978-5-238-02826-2</w:t>
      </w:r>
      <w:proofErr w:type="gramStart"/>
      <w:r w:rsidRPr="00E6298C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6298C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http://biblioclub.ru/index.php?page=book&amp;id=446584.</w:t>
      </w:r>
    </w:p>
    <w:p w:rsidR="00332822" w:rsidRDefault="00332822" w:rsidP="00332822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3502">
        <w:rPr>
          <w:rFonts w:ascii="Times New Roman" w:hAnsi="Times New Roman"/>
          <w:sz w:val="28"/>
          <w:szCs w:val="28"/>
        </w:rPr>
        <w:t xml:space="preserve">б) дополнительная литература: </w:t>
      </w:r>
    </w:p>
    <w:p w:rsidR="00332822" w:rsidRDefault="00332822" w:rsidP="00332822">
      <w:pPr>
        <w:numPr>
          <w:ilvl w:val="0"/>
          <w:numId w:val="9"/>
        </w:num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047">
        <w:rPr>
          <w:rFonts w:ascii="Times New Roman" w:hAnsi="Times New Roman"/>
          <w:sz w:val="28"/>
          <w:szCs w:val="28"/>
        </w:rPr>
        <w:t>Вершков, А.В. Природопользование: теоретическое и практическое</w:t>
      </w:r>
      <w:proofErr w:type="gramStart"/>
      <w:r w:rsidRPr="0089604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96047">
        <w:rPr>
          <w:rFonts w:ascii="Times New Roman" w:hAnsi="Times New Roman"/>
          <w:sz w:val="28"/>
          <w:szCs w:val="28"/>
        </w:rPr>
        <w:t xml:space="preserve"> монография / А.В. Вершков ; Министерство образования и науки Российской Федерации, Сибирский Федеральный университет. - Красноярск</w:t>
      </w:r>
      <w:proofErr w:type="gramStart"/>
      <w:r w:rsidRPr="0089604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96047">
        <w:rPr>
          <w:rFonts w:ascii="Times New Roman" w:hAnsi="Times New Roman"/>
          <w:sz w:val="28"/>
          <w:szCs w:val="28"/>
        </w:rPr>
        <w:t xml:space="preserve"> СФУ, 2016. - 171 с. : ил., табл. - </w:t>
      </w:r>
      <w:proofErr w:type="spellStart"/>
      <w:r w:rsidRPr="00896047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896047">
        <w:rPr>
          <w:rFonts w:ascii="Times New Roman" w:hAnsi="Times New Roman"/>
          <w:sz w:val="28"/>
          <w:szCs w:val="28"/>
        </w:rPr>
        <w:t>. в кн. - ISBN 978-5-7638-3448-2</w:t>
      </w:r>
      <w:proofErr w:type="gramStart"/>
      <w:r w:rsidRPr="0089604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896047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http://biblioclub.ru/index.php?page=book&amp;id=49775</w:t>
      </w:r>
      <w:r>
        <w:rPr>
          <w:rFonts w:ascii="Times New Roman" w:hAnsi="Times New Roman"/>
          <w:sz w:val="28"/>
          <w:szCs w:val="28"/>
        </w:rPr>
        <w:t>0.</w:t>
      </w:r>
    </w:p>
    <w:p w:rsidR="00332822" w:rsidRDefault="00332822" w:rsidP="00332822">
      <w:pPr>
        <w:numPr>
          <w:ilvl w:val="0"/>
          <w:numId w:val="9"/>
        </w:num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649C">
        <w:rPr>
          <w:rFonts w:ascii="Times New Roman" w:hAnsi="Times New Roman"/>
          <w:sz w:val="28"/>
          <w:szCs w:val="28"/>
        </w:rPr>
        <w:t>Куприянов, А. Системы экологического управления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учебное пособие / А. Куприянов, Д. </w:t>
      </w:r>
      <w:proofErr w:type="spellStart"/>
      <w:r w:rsidRPr="0087649C">
        <w:rPr>
          <w:rFonts w:ascii="Times New Roman" w:hAnsi="Times New Roman"/>
          <w:sz w:val="28"/>
          <w:szCs w:val="28"/>
        </w:rPr>
        <w:t>Явкина</w:t>
      </w:r>
      <w:proofErr w:type="spellEnd"/>
      <w:r w:rsidRPr="0087649C">
        <w:rPr>
          <w:rFonts w:ascii="Times New Roman" w:hAnsi="Times New Roman"/>
          <w:sz w:val="28"/>
          <w:szCs w:val="28"/>
        </w:rPr>
        <w:t>, Д.А. Косых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ОГУ, 2013. - 122 с.</w:t>
      </w:r>
      <w:proofErr w:type="gramStart"/>
      <w:r w:rsidRPr="0087649C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87649C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http://biblioclub.ru/index.php?page=book&amp;id=259229</w:t>
      </w:r>
      <w:r w:rsidRPr="00DC3502">
        <w:rPr>
          <w:rFonts w:ascii="Times New Roman" w:hAnsi="Times New Roman"/>
          <w:sz w:val="28"/>
          <w:szCs w:val="28"/>
        </w:rPr>
        <w:t>.</w:t>
      </w:r>
    </w:p>
    <w:p w:rsidR="00332822" w:rsidRDefault="00332822" w:rsidP="00332822">
      <w:pPr>
        <w:numPr>
          <w:ilvl w:val="0"/>
          <w:numId w:val="9"/>
        </w:num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047">
        <w:rPr>
          <w:rFonts w:ascii="Times New Roman" w:hAnsi="Times New Roman"/>
          <w:sz w:val="28"/>
          <w:szCs w:val="28"/>
        </w:rPr>
        <w:lastRenderedPageBreak/>
        <w:t xml:space="preserve">Производственные  практики для направления Экология и природопользование (квалификация – бакалавр, магистр): учебно-методическое пособие / Г.С. </w:t>
      </w:r>
      <w:proofErr w:type="spellStart"/>
      <w:r w:rsidRPr="00896047">
        <w:rPr>
          <w:rFonts w:ascii="Times New Roman" w:hAnsi="Times New Roman"/>
          <w:sz w:val="28"/>
          <w:szCs w:val="28"/>
        </w:rPr>
        <w:t>Камерилова</w:t>
      </w:r>
      <w:proofErr w:type="spellEnd"/>
      <w:r w:rsidRPr="00896047">
        <w:rPr>
          <w:rFonts w:ascii="Times New Roman" w:hAnsi="Times New Roman"/>
          <w:sz w:val="28"/>
          <w:szCs w:val="28"/>
        </w:rPr>
        <w:t xml:space="preserve">, Н.Н. Копосова.- </w:t>
      </w:r>
      <w:proofErr w:type="spellStart"/>
      <w:r w:rsidRPr="00896047">
        <w:rPr>
          <w:rFonts w:ascii="Times New Roman" w:hAnsi="Times New Roman"/>
          <w:sz w:val="28"/>
          <w:szCs w:val="28"/>
        </w:rPr>
        <w:t>Н.Новгород</w:t>
      </w:r>
      <w:proofErr w:type="spellEnd"/>
      <w:r w:rsidRPr="0089604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896047">
        <w:rPr>
          <w:rFonts w:ascii="Times New Roman" w:hAnsi="Times New Roman"/>
          <w:sz w:val="28"/>
          <w:szCs w:val="28"/>
        </w:rPr>
        <w:t>Мининский</w:t>
      </w:r>
      <w:proofErr w:type="spellEnd"/>
      <w:r w:rsidRPr="00896047">
        <w:rPr>
          <w:rFonts w:ascii="Times New Roman" w:hAnsi="Times New Roman"/>
          <w:sz w:val="28"/>
          <w:szCs w:val="28"/>
        </w:rPr>
        <w:t xml:space="preserve"> университет, 2014.- 72 с.</w:t>
      </w:r>
    </w:p>
    <w:p w:rsidR="00332822" w:rsidRDefault="00332822" w:rsidP="00332822">
      <w:pPr>
        <w:numPr>
          <w:ilvl w:val="0"/>
          <w:numId w:val="9"/>
        </w:num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973DE">
        <w:rPr>
          <w:rFonts w:ascii="Times New Roman" w:hAnsi="Times New Roman"/>
          <w:sz w:val="28"/>
          <w:szCs w:val="28"/>
        </w:rPr>
        <w:t>Шамраев</w:t>
      </w:r>
      <w:proofErr w:type="spellEnd"/>
      <w:r w:rsidRPr="007973DE">
        <w:rPr>
          <w:rFonts w:ascii="Times New Roman" w:hAnsi="Times New Roman"/>
          <w:sz w:val="28"/>
          <w:szCs w:val="28"/>
        </w:rPr>
        <w:t>, А.В. Экологический мониторинг и экспертиза</w:t>
      </w:r>
      <w:proofErr w:type="gramStart"/>
      <w:r w:rsidRPr="007973D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973DE">
        <w:rPr>
          <w:rFonts w:ascii="Times New Roman" w:hAnsi="Times New Roman"/>
          <w:sz w:val="28"/>
          <w:szCs w:val="28"/>
        </w:rPr>
        <w:t xml:space="preserve"> учебное пособие / А.В. </w:t>
      </w:r>
      <w:proofErr w:type="spellStart"/>
      <w:r w:rsidRPr="007973DE">
        <w:rPr>
          <w:rFonts w:ascii="Times New Roman" w:hAnsi="Times New Roman"/>
          <w:sz w:val="28"/>
          <w:szCs w:val="28"/>
        </w:rPr>
        <w:t>Шамраев</w:t>
      </w:r>
      <w:proofErr w:type="spellEnd"/>
      <w:r w:rsidRPr="007973DE">
        <w:rPr>
          <w:rFonts w:ascii="Times New Roman" w:hAnsi="Times New Roman"/>
          <w:sz w:val="28"/>
          <w:szCs w:val="28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7973D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973DE">
        <w:rPr>
          <w:rFonts w:ascii="Times New Roman" w:hAnsi="Times New Roman"/>
          <w:sz w:val="28"/>
          <w:szCs w:val="28"/>
        </w:rPr>
        <w:t xml:space="preserve"> ОГУ, 2014. - 141 с.</w:t>
      </w:r>
      <w:proofErr w:type="gramStart"/>
      <w:r w:rsidRPr="007973D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973DE">
        <w:rPr>
          <w:rFonts w:ascii="Times New Roman" w:hAnsi="Times New Roman"/>
          <w:sz w:val="28"/>
          <w:szCs w:val="28"/>
        </w:rPr>
        <w:t xml:space="preserve"> табл., ил. - </w:t>
      </w:r>
      <w:proofErr w:type="spellStart"/>
      <w:r w:rsidRPr="007973DE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7973DE">
        <w:rPr>
          <w:rFonts w:ascii="Times New Roman" w:hAnsi="Times New Roman"/>
          <w:sz w:val="28"/>
          <w:szCs w:val="28"/>
        </w:rPr>
        <w:t>.: с. 134</w:t>
      </w:r>
      <w:proofErr w:type="gramStart"/>
      <w:r w:rsidRPr="007973DE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7973DE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http://biblioclub.ru/index.php?page=book&amp;id=270263</w:t>
      </w:r>
      <w:r w:rsidRPr="00DC3502">
        <w:rPr>
          <w:rFonts w:ascii="Times New Roman" w:hAnsi="Times New Roman"/>
          <w:sz w:val="28"/>
          <w:szCs w:val="28"/>
        </w:rPr>
        <w:t>.</w:t>
      </w:r>
    </w:p>
    <w:p w:rsidR="00332822" w:rsidRPr="00896047" w:rsidRDefault="00332822" w:rsidP="00332822">
      <w:pPr>
        <w:tabs>
          <w:tab w:val="left" w:pos="1134"/>
          <w:tab w:val="right" w:leader="underscore" w:pos="9356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332822" w:rsidRPr="00DC3502" w:rsidRDefault="00332822" w:rsidP="00332822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3502">
        <w:rPr>
          <w:rFonts w:ascii="Times New Roman" w:hAnsi="Times New Roman"/>
          <w:sz w:val="28"/>
          <w:szCs w:val="28"/>
        </w:rPr>
        <w:t xml:space="preserve">в) Интернет-ресурсы: </w:t>
      </w:r>
    </w:p>
    <w:p w:rsidR="00332822" w:rsidRPr="007973DE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73DE">
        <w:rPr>
          <w:rFonts w:ascii="Times New Roman" w:hAnsi="Times New Roman"/>
          <w:sz w:val="28"/>
          <w:szCs w:val="28"/>
          <w:lang w:eastAsia="ar-SA"/>
        </w:rPr>
        <w:t>http://biblioclub.ru (ЭБС «Университетская библиотека онлайн)</w:t>
      </w:r>
    </w:p>
    <w:p w:rsidR="00332822" w:rsidRPr="007973DE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73DE">
        <w:rPr>
          <w:rFonts w:ascii="Times New Roman" w:hAnsi="Times New Roman"/>
          <w:sz w:val="28"/>
          <w:szCs w:val="28"/>
          <w:lang w:eastAsia="ar-SA"/>
        </w:rPr>
        <w:t>http://elibrary.ru (Научная электронная библиотека)</w:t>
      </w:r>
    </w:p>
    <w:p w:rsidR="00332822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7973DE">
        <w:rPr>
          <w:rFonts w:ascii="Times New Roman" w:hAnsi="Times New Roman"/>
          <w:sz w:val="28"/>
          <w:szCs w:val="28"/>
          <w:lang w:eastAsia="ar-SA"/>
        </w:rPr>
        <w:t>http://ebiblioteka.ru (Универсальные базы данных изданий)</w:t>
      </w:r>
    </w:p>
    <w:p w:rsidR="00332822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2D34">
        <w:rPr>
          <w:rFonts w:ascii="Times New Roman" w:hAnsi="Times New Roman"/>
          <w:sz w:val="28"/>
          <w:szCs w:val="28"/>
        </w:rPr>
        <w:t>http://</w:t>
      </w:r>
      <w:r>
        <w:rPr>
          <w:rFonts w:ascii="Times New Roman" w:hAnsi="Times New Roman"/>
          <w:sz w:val="28"/>
          <w:szCs w:val="28"/>
        </w:rPr>
        <w:t>government-nnov.ru (</w:t>
      </w:r>
      <w:r w:rsidRPr="00682D34">
        <w:rPr>
          <w:rFonts w:ascii="Times New Roman" w:hAnsi="Times New Roman"/>
          <w:sz w:val="28"/>
          <w:szCs w:val="28"/>
        </w:rPr>
        <w:t>Министерство экологии и природных ресурсов Нижегородской области</w:t>
      </w:r>
      <w:r>
        <w:rPr>
          <w:rFonts w:ascii="Times New Roman" w:hAnsi="Times New Roman"/>
          <w:sz w:val="28"/>
          <w:szCs w:val="28"/>
        </w:rPr>
        <w:t>)</w:t>
      </w:r>
    </w:p>
    <w:p w:rsidR="00332822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298C">
        <w:rPr>
          <w:rFonts w:ascii="Times New Roman" w:hAnsi="Times New Roman"/>
          <w:sz w:val="28"/>
          <w:szCs w:val="28"/>
        </w:rPr>
        <w:t xml:space="preserve">http://52.rpn.gov.ru (Департамент </w:t>
      </w:r>
      <w:proofErr w:type="spellStart"/>
      <w:r w:rsidRPr="00E6298C">
        <w:rPr>
          <w:rFonts w:ascii="Times New Roman" w:hAnsi="Times New Roman"/>
          <w:sz w:val="28"/>
          <w:szCs w:val="28"/>
        </w:rPr>
        <w:t>Росприроднадзора</w:t>
      </w:r>
      <w:proofErr w:type="spellEnd"/>
      <w:r w:rsidRPr="00E6298C">
        <w:rPr>
          <w:rFonts w:ascii="Times New Roman" w:hAnsi="Times New Roman"/>
          <w:sz w:val="28"/>
          <w:szCs w:val="28"/>
        </w:rPr>
        <w:t xml:space="preserve"> по ПФО</w:t>
      </w:r>
      <w:r>
        <w:rPr>
          <w:rFonts w:ascii="Times New Roman" w:hAnsi="Times New Roman"/>
          <w:sz w:val="28"/>
          <w:szCs w:val="28"/>
        </w:rPr>
        <w:t>).</w:t>
      </w:r>
    </w:p>
    <w:p w:rsidR="004A3D9F" w:rsidRPr="007D32DC" w:rsidRDefault="004A3D9F" w:rsidP="00332822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332822" w:rsidRPr="008C6DD4" w:rsidRDefault="00332822" w:rsidP="00332822">
      <w:pPr>
        <w:pStyle w:val="a5"/>
        <w:spacing w:after="0" w:line="240" w:lineRule="auto"/>
        <w:rPr>
          <w:rStyle w:val="treetext"/>
          <w:rFonts w:ascii="Times New Roman" w:hAnsi="Times New Roman"/>
          <w:sz w:val="28"/>
          <w:szCs w:val="28"/>
        </w:rPr>
      </w:pPr>
      <w:r w:rsidRPr="00E069A3">
        <w:rPr>
          <w:rFonts w:ascii="Times New Roman" w:hAnsi="Times New Roman"/>
          <w:color w:val="000000"/>
          <w:sz w:val="28"/>
          <w:szCs w:val="28"/>
        </w:rPr>
        <w:t>Интернет</w:t>
      </w:r>
      <w:r w:rsidRPr="008C6D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69A3">
        <w:rPr>
          <w:rFonts w:ascii="Times New Roman" w:hAnsi="Times New Roman"/>
          <w:color w:val="000000"/>
          <w:sz w:val="28"/>
          <w:szCs w:val="28"/>
        </w:rPr>
        <w:t>браузер</w:t>
      </w:r>
      <w:r w:rsidRPr="008C6DD4">
        <w:rPr>
          <w:rFonts w:ascii="Times New Roman" w:hAnsi="Times New Roman"/>
          <w:color w:val="000000"/>
          <w:sz w:val="28"/>
          <w:szCs w:val="28"/>
        </w:rPr>
        <w:t>, "</w:t>
      </w:r>
      <w:r w:rsidRPr="00E069A3">
        <w:rPr>
          <w:rFonts w:ascii="Times New Roman" w:hAnsi="Times New Roman"/>
          <w:color w:val="000000"/>
          <w:sz w:val="28"/>
          <w:szCs w:val="28"/>
        </w:rPr>
        <w:t>Пакет</w:t>
      </w:r>
      <w:r w:rsidRPr="008C6D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69A3">
        <w:rPr>
          <w:rFonts w:ascii="Times New Roman" w:hAnsi="Times New Roman"/>
          <w:color w:val="000000"/>
          <w:sz w:val="28"/>
          <w:szCs w:val="28"/>
          <w:lang w:val="en-US"/>
        </w:rPr>
        <w:t>MSOffice</w:t>
      </w:r>
      <w:r w:rsidRPr="008C6DD4">
        <w:rPr>
          <w:rFonts w:ascii="Times New Roman" w:hAnsi="Times New Roman"/>
          <w:color w:val="000000"/>
          <w:sz w:val="28"/>
          <w:szCs w:val="28"/>
        </w:rPr>
        <w:t xml:space="preserve">", </w:t>
      </w:r>
      <w:proofErr w:type="spellStart"/>
      <w:r w:rsidRPr="00E069A3">
        <w:rPr>
          <w:rFonts w:ascii="Times New Roman" w:hAnsi="Times New Roman"/>
          <w:color w:val="000000"/>
          <w:sz w:val="28"/>
          <w:szCs w:val="28"/>
          <w:lang w:val="en-US"/>
        </w:rPr>
        <w:t>MicrosoftOfficeProjectProfessional</w:t>
      </w:r>
      <w:proofErr w:type="spellEnd"/>
      <w:r w:rsidRPr="008C6DD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E069A3">
        <w:rPr>
          <w:rFonts w:ascii="Times New Roman" w:hAnsi="Times New Roman"/>
          <w:color w:val="000000"/>
          <w:sz w:val="28"/>
          <w:szCs w:val="28"/>
          <w:lang w:val="en-US"/>
        </w:rPr>
        <w:t>LMSMoodle</w:t>
      </w:r>
      <w:proofErr w:type="spellEnd"/>
    </w:p>
    <w:p w:rsidR="004A3D9F" w:rsidRPr="008C6DD4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332822" w:rsidRPr="009A6DFE" w:rsidRDefault="00332822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Style w:val="treetext"/>
          <w:rFonts w:ascii="Times New Roman" w:hAnsi="Times New Roman"/>
          <w:sz w:val="28"/>
          <w:szCs w:val="28"/>
        </w:rPr>
      </w:pPr>
      <w:r w:rsidRPr="009A6DFE">
        <w:rPr>
          <w:rStyle w:val="treetext"/>
          <w:rFonts w:ascii="Times New Roman" w:hAnsi="Times New Roman"/>
          <w:sz w:val="28"/>
          <w:szCs w:val="28"/>
        </w:rPr>
        <w:t>http://waste.ru/ - Справочно-информационная система «</w:t>
      </w:r>
      <w:proofErr w:type="spellStart"/>
      <w:r w:rsidRPr="009A6DFE">
        <w:rPr>
          <w:rStyle w:val="treetext"/>
          <w:rFonts w:ascii="Times New Roman" w:hAnsi="Times New Roman"/>
          <w:sz w:val="28"/>
          <w:szCs w:val="28"/>
        </w:rPr>
        <w:t>Отходы</w:t>
      </w:r>
      <w:proofErr w:type="gramStart"/>
      <w:r w:rsidRPr="009A6DFE">
        <w:rPr>
          <w:rStyle w:val="treetext"/>
          <w:rFonts w:ascii="Times New Roman" w:hAnsi="Times New Roman"/>
          <w:sz w:val="28"/>
          <w:szCs w:val="28"/>
        </w:rPr>
        <w:t>.р</w:t>
      </w:r>
      <w:proofErr w:type="gramEnd"/>
      <w:r w:rsidRPr="009A6DFE">
        <w:rPr>
          <w:rStyle w:val="treetext"/>
          <w:rFonts w:ascii="Times New Roman" w:hAnsi="Times New Roman"/>
          <w:sz w:val="28"/>
          <w:szCs w:val="28"/>
        </w:rPr>
        <w:t>у</w:t>
      </w:r>
      <w:proofErr w:type="spellEnd"/>
      <w:r w:rsidRPr="009A6DFE">
        <w:rPr>
          <w:rStyle w:val="treetext"/>
          <w:rFonts w:ascii="Times New Roman" w:hAnsi="Times New Roman"/>
          <w:sz w:val="28"/>
          <w:szCs w:val="28"/>
        </w:rPr>
        <w:t>».</w:t>
      </w:r>
    </w:p>
    <w:p w:rsidR="00332822" w:rsidRPr="009A6DFE" w:rsidRDefault="00332822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Style w:val="treetext"/>
          <w:rFonts w:ascii="Times New Roman" w:hAnsi="Times New Roman"/>
          <w:sz w:val="28"/>
          <w:szCs w:val="28"/>
        </w:rPr>
      </w:pPr>
      <w:r w:rsidRPr="009A6DFE">
        <w:rPr>
          <w:rStyle w:val="treetext"/>
          <w:rFonts w:ascii="Times New Roman" w:hAnsi="Times New Roman"/>
          <w:sz w:val="28"/>
          <w:szCs w:val="28"/>
        </w:rPr>
        <w:t>http://www.ecology.ru/index.php?p=index&amp;area=1 – Группа компаний «Экология».</w:t>
      </w:r>
    </w:p>
    <w:p w:rsidR="00332822" w:rsidRDefault="00332822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Style w:val="treetext"/>
          <w:rFonts w:ascii="Times New Roman" w:hAnsi="Times New Roman"/>
          <w:sz w:val="28"/>
          <w:szCs w:val="28"/>
        </w:rPr>
      </w:pPr>
      <w:r w:rsidRPr="009A6DFE">
        <w:rPr>
          <w:rStyle w:val="treetext"/>
          <w:rFonts w:ascii="Times New Roman" w:hAnsi="Times New Roman"/>
          <w:sz w:val="28"/>
          <w:szCs w:val="28"/>
        </w:rPr>
        <w:t>http://www.centreco.ru/normat_2.php - Центр экологической информации</w:t>
      </w:r>
    </w:p>
    <w:p w:rsidR="00332822" w:rsidRDefault="001D2ACE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/>
          <w:kern w:val="36"/>
          <w:sz w:val="28"/>
          <w:szCs w:val="28"/>
        </w:rPr>
      </w:pPr>
      <w:hyperlink r:id="rId8" w:history="1">
        <w:r w:rsidR="00332822" w:rsidRPr="00BD1EAB">
          <w:rPr>
            <w:rFonts w:ascii="Times New Roman" w:hAnsi="Times New Roman"/>
            <w:kern w:val="36"/>
            <w:sz w:val="28"/>
            <w:szCs w:val="28"/>
          </w:rPr>
          <w:t>http://www.consultant.ru/document/cons_doc_LAW_34823/</w:t>
        </w:r>
      </w:hyperlink>
      <w:r w:rsidR="00332822" w:rsidRPr="00BD1EAB">
        <w:rPr>
          <w:rFonts w:ascii="Times New Roman" w:hAnsi="Times New Roman"/>
          <w:kern w:val="36"/>
          <w:sz w:val="28"/>
          <w:szCs w:val="28"/>
        </w:rPr>
        <w:t xml:space="preserve"> - Федеральный закон "Об охране окружающей среды" от 10.01.2002 N 7-ФЗ</w:t>
      </w:r>
    </w:p>
    <w:p w:rsidR="00332822" w:rsidRDefault="001D2ACE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/>
          <w:kern w:val="36"/>
          <w:sz w:val="28"/>
          <w:szCs w:val="28"/>
        </w:rPr>
      </w:pPr>
      <w:hyperlink r:id="rId9" w:history="1">
        <w:r w:rsidR="00332822" w:rsidRPr="00BD1EAB">
          <w:rPr>
            <w:rFonts w:ascii="Times New Roman" w:hAnsi="Times New Roman"/>
            <w:kern w:val="36"/>
            <w:sz w:val="28"/>
            <w:szCs w:val="28"/>
          </w:rPr>
          <w:t>http://www.consultant.ru/document/cons_doc_LAW_19109/</w:t>
        </w:r>
      </w:hyperlink>
      <w:r w:rsidR="00332822" w:rsidRPr="00BD1EAB">
        <w:rPr>
          <w:rFonts w:ascii="Times New Roman" w:hAnsi="Times New Roman"/>
          <w:kern w:val="36"/>
          <w:sz w:val="28"/>
          <w:szCs w:val="28"/>
        </w:rPr>
        <w:t xml:space="preserve">  - Федеральный закон "Об отходах производства и потребления" от 24.06.1998 N 89-ФЗ</w:t>
      </w:r>
    </w:p>
    <w:p w:rsidR="00332822" w:rsidRPr="00BD1EAB" w:rsidRDefault="001D2ACE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  <w:hyperlink r:id="rId10" w:history="1">
        <w:r w:rsidR="00332822" w:rsidRPr="00BD1EAB">
          <w:rPr>
            <w:rFonts w:ascii="Times New Roman" w:hAnsi="Times New Roman"/>
            <w:kern w:val="36"/>
            <w:sz w:val="28"/>
            <w:szCs w:val="28"/>
          </w:rPr>
          <w:t>http://www.consultant.ru/document/cons_doc_LAW_8515/</w:t>
        </w:r>
      </w:hyperlink>
      <w:r w:rsidR="00332822" w:rsidRPr="00BD1EAB">
        <w:rPr>
          <w:rFonts w:ascii="Times New Roman" w:hAnsi="Times New Roman"/>
          <w:kern w:val="36"/>
          <w:sz w:val="28"/>
          <w:szCs w:val="28"/>
        </w:rPr>
        <w:t xml:space="preserve"> - Федеральный закон "Об экологической экспертизе" от 23.11.1995 N 174-ФЗ</w:t>
      </w:r>
    </w:p>
    <w:p w:rsidR="004A3D9F" w:rsidRPr="007D32DC" w:rsidRDefault="004A3D9F" w:rsidP="004A3D9F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:rsidR="004A3D9F" w:rsidRPr="007D32DC" w:rsidRDefault="004A3D9F" w:rsidP="004A3D9F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332822" w:rsidRPr="00027CBF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CBF">
        <w:rPr>
          <w:rFonts w:ascii="Times New Roman" w:hAnsi="Times New Roman"/>
          <w:sz w:val="28"/>
          <w:szCs w:val="28"/>
        </w:rPr>
        <w:lastRenderedPageBreak/>
        <w:t xml:space="preserve">Для осуществления </w:t>
      </w:r>
      <w:r>
        <w:rPr>
          <w:rFonts w:ascii="Times New Roman" w:hAnsi="Times New Roman"/>
          <w:sz w:val="28"/>
          <w:szCs w:val="28"/>
        </w:rPr>
        <w:t>преддипломной</w:t>
      </w:r>
      <w:r w:rsidRPr="00027CBF">
        <w:rPr>
          <w:rFonts w:ascii="Times New Roman" w:hAnsi="Times New Roman"/>
          <w:sz w:val="28"/>
          <w:szCs w:val="28"/>
        </w:rPr>
        <w:t xml:space="preserve"> практики используются 14 персональных компьютеров, объединенных в локальную сеть и имеющих доступ к сети Интернет. Используются более 10 пакетов системного программного обеспечения, в том числе: УПРЗА «Эколог» (версия 4.0) с модулями Средние, Риски, ГИС-Стандарт, Застройка и высота, Справочник веществ (версия 4.41), ПДВ-Эколог (версия 4.60), Отходы (версия 5.0), Расчет класса опасности (версия 2.2), НДС-Эколог (версия 2.7), Пакет </w:t>
      </w:r>
      <w:proofErr w:type="spellStart"/>
      <w:r w:rsidRPr="00027CBF">
        <w:rPr>
          <w:rFonts w:ascii="Times New Roman" w:hAnsi="Times New Roman"/>
          <w:sz w:val="28"/>
          <w:szCs w:val="28"/>
        </w:rPr>
        <w:t>Autodesk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27CBF">
        <w:rPr>
          <w:rFonts w:ascii="Times New Roman" w:hAnsi="Times New Roman"/>
          <w:sz w:val="28"/>
          <w:szCs w:val="28"/>
        </w:rPr>
        <w:t>Autocad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Inventor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Design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Review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), CS5.5 </w:t>
      </w:r>
      <w:proofErr w:type="spellStart"/>
      <w:r w:rsidRPr="00027CBF">
        <w:rPr>
          <w:rFonts w:ascii="Times New Roman" w:hAnsi="Times New Roman"/>
          <w:sz w:val="28"/>
          <w:szCs w:val="28"/>
        </w:rPr>
        <w:t>Master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Collection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5.5 </w:t>
      </w:r>
      <w:proofErr w:type="spellStart"/>
      <w:r w:rsidRPr="00027CBF">
        <w:rPr>
          <w:rFonts w:ascii="Times New Roman" w:hAnsi="Times New Roman"/>
          <w:sz w:val="28"/>
          <w:szCs w:val="28"/>
        </w:rPr>
        <w:t>AcademicEdition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SASPlanet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BaseCamp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Garmin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USB </w:t>
      </w:r>
      <w:proofErr w:type="spellStart"/>
      <w:r w:rsidRPr="00027CBF">
        <w:rPr>
          <w:rFonts w:ascii="Times New Roman" w:hAnsi="Times New Roman"/>
          <w:sz w:val="28"/>
          <w:szCs w:val="28"/>
        </w:rPr>
        <w:t>Drivers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software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BindFoto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KMLer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. </w:t>
      </w:r>
    </w:p>
    <w:p w:rsidR="00332822" w:rsidRPr="00027CBF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CBF">
        <w:rPr>
          <w:rFonts w:ascii="Times New Roman" w:hAnsi="Times New Roman"/>
          <w:sz w:val="28"/>
          <w:szCs w:val="28"/>
        </w:rPr>
        <w:t>В локальной сети института функционирует правовая база «</w:t>
      </w:r>
      <w:proofErr w:type="spellStart"/>
      <w:r w:rsidRPr="00027CBF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027CBF">
        <w:rPr>
          <w:rFonts w:ascii="Times New Roman" w:hAnsi="Times New Roman"/>
          <w:sz w:val="28"/>
          <w:szCs w:val="28"/>
        </w:rPr>
        <w:t>». Исследователи обеспечены индивидуальным неограниченным доступом к электронным библиотечным системам ЭБС «Университетская библиотека онлайн», Научная электронная библиотека  «eLIBRARY.RU» ЭБС «ЮРАЙТ», ЭБС «Лань». Фонд научной литературы представлен монографиями, диссертациями, авторефератами, сборниками научных трудов, энциклопедиями и т.д. и составляет 101 наименование (261 экземпляр).</w:t>
      </w:r>
    </w:p>
    <w:p w:rsidR="00332822" w:rsidRPr="00027CBF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7CBF">
        <w:rPr>
          <w:rFonts w:ascii="Times New Roman" w:hAnsi="Times New Roman"/>
          <w:sz w:val="28"/>
          <w:szCs w:val="28"/>
        </w:rPr>
        <w:t xml:space="preserve">Для проведения практики используются аналитические комплекты экспресс-анализа и </w:t>
      </w:r>
      <w:proofErr w:type="spellStart"/>
      <w:r w:rsidRPr="00027CBF">
        <w:rPr>
          <w:rFonts w:ascii="Times New Roman" w:hAnsi="Times New Roman"/>
          <w:sz w:val="28"/>
          <w:szCs w:val="28"/>
        </w:rPr>
        <w:t>экодиагностики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экологических проб: комплект-лаборатория «Пчелка-У», комплект-лаборатория «Хлориды», комплект-лаборатория «Активный хлор», комплект-лаборатория «Цветность», комплект-лаборатория «Нитраты», комплект-лаборатория «Железо», комплект-лаборатория «Хром», комплект-лаборатория «Карбонаты, щелочность», комплект-лаборатория «Сульфаты», комплект-лаборатория «Карбонаты», комплект-лаборатория «Определение масла и нефтепродуктов», комплект-лаборатория «Определение РК и БХК».</w:t>
      </w:r>
      <w:proofErr w:type="gramEnd"/>
    </w:p>
    <w:p w:rsidR="00332822" w:rsidRPr="000164ED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CBF">
        <w:rPr>
          <w:rFonts w:ascii="Times New Roman" w:hAnsi="Times New Roman"/>
          <w:sz w:val="28"/>
          <w:szCs w:val="28"/>
        </w:rPr>
        <w:t>Для проведения практики используется основное (входящее в Государственный реестр средств измерений РФ) и вспомогательное оборудование специализированного лабораторного комплекса «Эколого-аналитическая лаборатория мониторинга и защиты окружающей среды». Основное оборудование: рН-метр-милливольтметр МАРК-903, анализатор жидкости (</w:t>
      </w:r>
      <w:proofErr w:type="spellStart"/>
      <w:r w:rsidRPr="00027CBF">
        <w:rPr>
          <w:rFonts w:ascii="Times New Roman" w:hAnsi="Times New Roman"/>
          <w:sz w:val="28"/>
          <w:szCs w:val="28"/>
        </w:rPr>
        <w:t>иономер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рХ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 Эксперт-001-3(0.4), спектрофотометр (ПЭ-5400 ВИ), анализатор </w:t>
      </w:r>
      <w:proofErr w:type="spellStart"/>
      <w:r w:rsidRPr="00027CBF">
        <w:rPr>
          <w:rFonts w:ascii="Times New Roman" w:hAnsi="Times New Roman"/>
          <w:sz w:val="28"/>
          <w:szCs w:val="28"/>
        </w:rPr>
        <w:t>вольтамперометрический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(полярограф) (</w:t>
      </w:r>
      <w:proofErr w:type="gramStart"/>
      <w:r w:rsidRPr="00027CBF">
        <w:rPr>
          <w:rFonts w:ascii="Times New Roman" w:hAnsi="Times New Roman"/>
          <w:sz w:val="28"/>
          <w:szCs w:val="28"/>
        </w:rPr>
        <w:t>ТА</w:t>
      </w:r>
      <w:proofErr w:type="gramEnd"/>
      <w:r w:rsidRPr="00027CBF">
        <w:rPr>
          <w:rFonts w:ascii="Times New Roman" w:hAnsi="Times New Roman"/>
          <w:sz w:val="28"/>
          <w:szCs w:val="28"/>
        </w:rPr>
        <w:t>-</w:t>
      </w:r>
      <w:proofErr w:type="spellStart"/>
      <w:r w:rsidRPr="00027CBF">
        <w:rPr>
          <w:rFonts w:ascii="Times New Roman" w:hAnsi="Times New Roman"/>
          <w:sz w:val="28"/>
          <w:szCs w:val="28"/>
        </w:rPr>
        <w:t>Lab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), анализатор жидкости </w:t>
      </w:r>
      <w:proofErr w:type="spellStart"/>
      <w:r w:rsidRPr="00027CBF">
        <w:rPr>
          <w:rFonts w:ascii="Times New Roman" w:hAnsi="Times New Roman"/>
          <w:sz w:val="28"/>
          <w:szCs w:val="28"/>
        </w:rPr>
        <w:t>флуориметрический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(ФЛЮОРАТ-02-4М), экспресс-анализатор токсичности (БИОТОКС-10М), весы лабораторные аналитические (</w:t>
      </w:r>
      <w:proofErr w:type="spellStart"/>
      <w:r w:rsidRPr="00027CBF">
        <w:rPr>
          <w:rFonts w:ascii="Times New Roman" w:hAnsi="Times New Roman"/>
          <w:sz w:val="28"/>
          <w:szCs w:val="28"/>
        </w:rPr>
        <w:t>ViBRA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HT 224RCE), весы лабораторные (ВК-3000.1), титровальные установки. </w:t>
      </w:r>
      <w:proofErr w:type="gramStart"/>
      <w:r w:rsidRPr="00027CBF">
        <w:rPr>
          <w:rFonts w:ascii="Times New Roman" w:hAnsi="Times New Roman"/>
          <w:sz w:val="28"/>
          <w:szCs w:val="28"/>
        </w:rPr>
        <w:t xml:space="preserve">Вспомогательное оборудование: баня водяная шестиместная (ПЭ-4300), шейкер лабораторный двухместный с нагревом (ПЭ-6300), </w:t>
      </w:r>
      <w:proofErr w:type="spellStart"/>
      <w:r w:rsidRPr="00027CBF">
        <w:rPr>
          <w:rFonts w:ascii="Times New Roman" w:hAnsi="Times New Roman"/>
          <w:sz w:val="28"/>
          <w:szCs w:val="28"/>
        </w:rPr>
        <w:t>колбонагреватель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3-х местный (0,5 л) цифровой с комплектом стоек (ПЭ-4100-3), центрифуга лабораторная (ПЭ-6910), </w:t>
      </w:r>
      <w:proofErr w:type="spellStart"/>
      <w:r w:rsidRPr="00027CBF">
        <w:rPr>
          <w:rFonts w:ascii="Times New Roman" w:hAnsi="Times New Roman"/>
          <w:sz w:val="28"/>
          <w:szCs w:val="28"/>
        </w:rPr>
        <w:t>аквадистиллятор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электрический (ПЭ-2210, исполнение Б), плита нагревательная (ES-HА3040), магнитная мешалка многоместная (ПЭ-0135), термостат электрический суховоздушный (ТСО-1/80 СПУ), сухо-жаровой шкаф (ГП-40 СПУ), стерилизатор настольный </w:t>
      </w:r>
      <w:r w:rsidRPr="00027CBF">
        <w:rPr>
          <w:rFonts w:ascii="Times New Roman" w:hAnsi="Times New Roman"/>
          <w:sz w:val="28"/>
          <w:szCs w:val="28"/>
        </w:rPr>
        <w:lastRenderedPageBreak/>
        <w:t>паровой (автоклав) (DGM-200), мельница лабораторная (ЛЗМ-1), облучатель медицинский бактерицидный (ОБН-150), аспиратор</w:t>
      </w:r>
      <w:proofErr w:type="gram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сильфонный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переносной (АМ-0059), пробоотборник для комбинированных почв (бур </w:t>
      </w:r>
      <w:proofErr w:type="spellStart"/>
      <w:r w:rsidRPr="00027CBF">
        <w:rPr>
          <w:rFonts w:ascii="Times New Roman" w:hAnsi="Times New Roman"/>
          <w:sz w:val="28"/>
          <w:szCs w:val="28"/>
        </w:rPr>
        <w:t>Эдельмана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), батометр гидрологический (БГ-1,0). Расходные материалы: </w:t>
      </w:r>
      <w:proofErr w:type="gramStart"/>
      <w:r w:rsidRPr="00027CBF">
        <w:rPr>
          <w:rFonts w:ascii="Times New Roman" w:hAnsi="Times New Roman"/>
          <w:sz w:val="28"/>
          <w:szCs w:val="28"/>
        </w:rPr>
        <w:t>стандарт-титры</w:t>
      </w:r>
      <w:proofErr w:type="gramEnd"/>
      <w:r w:rsidRPr="00027CBF">
        <w:rPr>
          <w:rFonts w:ascii="Times New Roman" w:hAnsi="Times New Roman"/>
          <w:sz w:val="28"/>
          <w:szCs w:val="28"/>
        </w:rPr>
        <w:t>; неорганические и органические реактивы сухие, концентраты и в растворах различной концентрации в склянках; основная и вспомогательная лабораторная посуда из обычного и кварцевого стекла, пластмассы, нержавеющей стали; фильтровальная бумага разной степени плотности; дистиллированная вода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</w:t>
      </w:r>
      <w:proofErr w:type="gramStart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т(</w:t>
      </w:r>
      <w:proofErr w:type="gramEnd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ы):</w:t>
      </w:r>
    </w:p>
    <w:p w:rsidR="004A3D9F" w:rsidRPr="007D32DC" w:rsidRDefault="004A3D9F" w:rsidP="004A3D9F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10380D" w:rsidRDefault="0010380D" w:rsidP="0010380D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Созонтьева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Т.С., руководитель НОО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«Всероссийское Общество Охраны Природы»</w:t>
      </w:r>
    </w:p>
    <w:p w:rsidR="0010380D" w:rsidRDefault="0010380D" w:rsidP="0010380D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0380D" w:rsidRDefault="0010380D" w:rsidP="0010380D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0380D" w:rsidRDefault="0010380D" w:rsidP="0010380D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Кривдина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И.Ю.,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к.п.н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., доцент, зав. кафедрой географии, географического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геоэкологического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образования ФГБОУ ВО «НГПУ им. К. Минина»</w:t>
      </w:r>
    </w:p>
    <w:p w:rsidR="004A3D9F" w:rsidRPr="007D32DC" w:rsidRDefault="004A3D9F" w:rsidP="004A3D9F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4A3D9F" w:rsidRPr="007D32DC" w:rsidRDefault="004A3D9F" w:rsidP="004A3D9F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proofErr w:type="gramEnd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В ПРОГРАММУ ПРАКТИКИ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4A3D9F" w:rsidRPr="007D32DC" w:rsidTr="00E32982">
        <w:tc>
          <w:tcPr>
            <w:tcW w:w="10421" w:type="dxa"/>
            <w:gridSpan w:val="2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4A3D9F" w:rsidRPr="007D32DC" w:rsidTr="00E32982">
        <w:tc>
          <w:tcPr>
            <w:tcW w:w="5070" w:type="dxa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4A3D9F" w:rsidRPr="007D32DC" w:rsidTr="00E32982">
        <w:tc>
          <w:tcPr>
            <w:tcW w:w="10421" w:type="dxa"/>
            <w:gridSpan w:val="2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4A3D9F" w:rsidRDefault="004A3D9F" w:rsidP="004A3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3D9F" w:rsidRPr="00A27972" w:rsidRDefault="004A3D9F" w:rsidP="004A3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Pr="00F16F8D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Pr="001D1781" w:rsidRDefault="004A3D9F" w:rsidP="004A3D9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4A3D9F" w:rsidRPr="00DB597C" w:rsidRDefault="004A3D9F" w:rsidP="004A3D9F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222521" w:rsidRDefault="00222521"/>
    <w:sectPr w:rsidR="00222521" w:rsidSect="00CF69F3">
      <w:footerReference w:type="default" r:id="rId11"/>
      <w:footerReference w:type="first" r:id="rId12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86A" w:rsidRDefault="00B1086A">
      <w:pPr>
        <w:spacing w:after="0" w:line="240" w:lineRule="auto"/>
      </w:pPr>
      <w:r>
        <w:separator/>
      </w:r>
    </w:p>
  </w:endnote>
  <w:endnote w:type="continuationSeparator" w:id="0">
    <w:p w:rsidR="00B1086A" w:rsidRDefault="00B10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5607" w:rsidRDefault="00BB011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ACE">
          <w:rPr>
            <w:noProof/>
          </w:rPr>
          <w:t>6</w:t>
        </w:r>
        <w:r>
          <w:fldChar w:fldCharType="end"/>
        </w:r>
      </w:p>
    </w:sdtContent>
  </w:sdt>
  <w:p w:rsidR="00635607" w:rsidRDefault="001D2AC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1D2ACE">
    <w:pPr>
      <w:pStyle w:val="a3"/>
      <w:jc w:val="right"/>
    </w:pPr>
  </w:p>
  <w:p w:rsidR="00635607" w:rsidRDefault="001D2AC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86A" w:rsidRDefault="00B1086A">
      <w:pPr>
        <w:spacing w:after="0" w:line="240" w:lineRule="auto"/>
      </w:pPr>
      <w:r>
        <w:separator/>
      </w:r>
    </w:p>
  </w:footnote>
  <w:footnote w:type="continuationSeparator" w:id="0">
    <w:p w:rsidR="00B1086A" w:rsidRDefault="00B108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0691C11"/>
    <w:multiLevelType w:val="hybridMultilevel"/>
    <w:tmpl w:val="F4863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030780"/>
    <w:multiLevelType w:val="hybridMultilevel"/>
    <w:tmpl w:val="BAA60BC2"/>
    <w:lvl w:ilvl="0" w:tplc="6E063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443F10"/>
    <w:multiLevelType w:val="hybridMultilevel"/>
    <w:tmpl w:val="1F207954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703283B"/>
    <w:multiLevelType w:val="hybridMultilevel"/>
    <w:tmpl w:val="3ADC7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86722"/>
    <w:multiLevelType w:val="hybridMultilevel"/>
    <w:tmpl w:val="86E0D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A76E5A"/>
    <w:multiLevelType w:val="hybridMultilevel"/>
    <w:tmpl w:val="A672E12A"/>
    <w:lvl w:ilvl="0" w:tplc="6E063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32E55"/>
    <w:multiLevelType w:val="hybridMultilevel"/>
    <w:tmpl w:val="5B347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9E8"/>
    <w:rsid w:val="000E1397"/>
    <w:rsid w:val="0010380D"/>
    <w:rsid w:val="001274F5"/>
    <w:rsid w:val="00186BDD"/>
    <w:rsid w:val="001A3465"/>
    <w:rsid w:val="001C1453"/>
    <w:rsid w:val="001D2ACE"/>
    <w:rsid w:val="001E6A7B"/>
    <w:rsid w:val="00222521"/>
    <w:rsid w:val="002A7159"/>
    <w:rsid w:val="00332822"/>
    <w:rsid w:val="004727A4"/>
    <w:rsid w:val="004A3D9F"/>
    <w:rsid w:val="004D15BC"/>
    <w:rsid w:val="00522719"/>
    <w:rsid w:val="0058597E"/>
    <w:rsid w:val="00652ED3"/>
    <w:rsid w:val="007F5B41"/>
    <w:rsid w:val="008C6DD4"/>
    <w:rsid w:val="00A32A60"/>
    <w:rsid w:val="00AC5B6B"/>
    <w:rsid w:val="00B1086A"/>
    <w:rsid w:val="00BB0117"/>
    <w:rsid w:val="00C72F36"/>
    <w:rsid w:val="00C832DC"/>
    <w:rsid w:val="00D30BF5"/>
    <w:rsid w:val="00D869E8"/>
    <w:rsid w:val="00DB0C44"/>
    <w:rsid w:val="00EB28A4"/>
    <w:rsid w:val="00F6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A3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A3D9F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C72F36"/>
    <w:pPr>
      <w:ind w:left="720"/>
      <w:contextualSpacing/>
    </w:pPr>
  </w:style>
  <w:style w:type="paragraph" w:customStyle="1" w:styleId="ConsPlusNormal">
    <w:name w:val="ConsPlusNormal"/>
    <w:rsid w:val="00C72F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99"/>
    <w:locked/>
    <w:rsid w:val="00522719"/>
    <w:rPr>
      <w:rFonts w:ascii="Calibri" w:eastAsia="Calibri" w:hAnsi="Calibri" w:cs="Times New Roman"/>
    </w:rPr>
  </w:style>
  <w:style w:type="character" w:customStyle="1" w:styleId="treetext">
    <w:name w:val="tree_text"/>
    <w:basedOn w:val="a0"/>
    <w:uiPriority w:val="99"/>
    <w:rsid w:val="003328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A3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A3D9F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C72F36"/>
    <w:pPr>
      <w:ind w:left="720"/>
      <w:contextualSpacing/>
    </w:pPr>
  </w:style>
  <w:style w:type="paragraph" w:customStyle="1" w:styleId="ConsPlusNormal">
    <w:name w:val="ConsPlusNormal"/>
    <w:rsid w:val="00C72F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99"/>
    <w:locked/>
    <w:rsid w:val="00522719"/>
    <w:rPr>
      <w:rFonts w:ascii="Calibri" w:eastAsia="Calibri" w:hAnsi="Calibri" w:cs="Times New Roman"/>
    </w:rPr>
  </w:style>
  <w:style w:type="character" w:customStyle="1" w:styleId="treetext">
    <w:name w:val="tree_text"/>
    <w:basedOn w:val="a0"/>
    <w:uiPriority w:val="99"/>
    <w:rsid w:val="00332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823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851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910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18</Pages>
  <Words>4141</Words>
  <Characters>23608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HomePC</cp:lastModifiedBy>
  <cp:revision>11</cp:revision>
  <dcterms:created xsi:type="dcterms:W3CDTF">2021-05-17T15:29:00Z</dcterms:created>
  <dcterms:modified xsi:type="dcterms:W3CDTF">2021-06-30T10:45:00Z</dcterms:modified>
</cp:coreProperties>
</file>